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6A" w:rsidRPr="00025993" w:rsidRDefault="00CF4B6A" w:rsidP="00CF4B6A">
      <w:pPr>
        <w:jc w:val="both"/>
        <w:rPr>
          <w:sz w:val="28"/>
          <w:szCs w:val="28"/>
        </w:rPr>
      </w:pPr>
    </w:p>
    <w:p w:rsidR="00CF4B6A" w:rsidRPr="00025993" w:rsidRDefault="00CF4B6A" w:rsidP="00CF4B6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25993">
        <w:rPr>
          <w:sz w:val="28"/>
          <w:szCs w:val="28"/>
        </w:rPr>
        <w:t>ПСКОВСКАЯ ОБЛАСТЬ</w:t>
      </w:r>
    </w:p>
    <w:p w:rsidR="00CF4B6A" w:rsidRPr="00025993" w:rsidRDefault="00CF4B6A" w:rsidP="00CF4B6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F4B6A" w:rsidRPr="00025993" w:rsidRDefault="00CF4B6A" w:rsidP="00CF4B6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25993">
        <w:rPr>
          <w:b/>
          <w:bCs/>
          <w:sz w:val="28"/>
          <w:szCs w:val="28"/>
        </w:rPr>
        <w:t>АДМИНИСТРАЦИЯ ПЫТАЛОВСКОГО РАЙОНА</w:t>
      </w:r>
    </w:p>
    <w:p w:rsidR="00CF4B6A" w:rsidRPr="00025993" w:rsidRDefault="00CF4B6A" w:rsidP="00CF4B6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F4B6A" w:rsidRPr="00025993" w:rsidRDefault="00CF4B6A" w:rsidP="00CF4B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25993">
        <w:rPr>
          <w:b/>
          <w:bCs/>
          <w:sz w:val="28"/>
          <w:szCs w:val="28"/>
        </w:rPr>
        <w:t>ПОСТАНОВЛЕНИЕ</w:t>
      </w:r>
    </w:p>
    <w:p w:rsidR="00CF4B6A" w:rsidRPr="00025993" w:rsidRDefault="00CF4B6A" w:rsidP="00CF4B6A">
      <w:pPr>
        <w:jc w:val="both"/>
        <w:rPr>
          <w:sz w:val="28"/>
          <w:szCs w:val="28"/>
        </w:rPr>
      </w:pPr>
    </w:p>
    <w:p w:rsidR="00CF4B6A" w:rsidRDefault="00CF4B6A" w:rsidP="00CF4B6A">
      <w:pPr>
        <w:jc w:val="both"/>
        <w:rPr>
          <w:sz w:val="28"/>
        </w:rPr>
      </w:pPr>
    </w:p>
    <w:p w:rsidR="008E583E" w:rsidRDefault="00025993" w:rsidP="00CF4B6A">
      <w:pPr>
        <w:jc w:val="both"/>
        <w:rPr>
          <w:sz w:val="28"/>
        </w:rPr>
      </w:pPr>
      <w:r>
        <w:rPr>
          <w:sz w:val="28"/>
        </w:rPr>
        <w:t>о</w:t>
      </w:r>
      <w:r w:rsidR="00CF4B6A" w:rsidRPr="008432AC">
        <w:rPr>
          <w:sz w:val="28"/>
        </w:rPr>
        <w:t xml:space="preserve">т  </w:t>
      </w:r>
      <w:r w:rsidRPr="00025993">
        <w:rPr>
          <w:sz w:val="28"/>
          <w:u w:val="single"/>
        </w:rPr>
        <w:t>22</w:t>
      </w:r>
      <w:r w:rsidR="00CF4B6A" w:rsidRPr="00025993">
        <w:rPr>
          <w:sz w:val="28"/>
          <w:u w:val="single"/>
        </w:rPr>
        <w:t>.</w:t>
      </w:r>
      <w:r w:rsidR="00F176E2" w:rsidRPr="00025993">
        <w:rPr>
          <w:sz w:val="28"/>
          <w:u w:val="single"/>
        </w:rPr>
        <w:t>0</w:t>
      </w:r>
      <w:r w:rsidR="00344959" w:rsidRPr="00025993">
        <w:rPr>
          <w:sz w:val="28"/>
          <w:u w:val="single"/>
        </w:rPr>
        <w:t>2</w:t>
      </w:r>
      <w:r w:rsidR="00CF4B6A" w:rsidRPr="00025993">
        <w:rPr>
          <w:sz w:val="28"/>
          <w:u w:val="single"/>
        </w:rPr>
        <w:t>.202</w:t>
      </w:r>
      <w:r w:rsidR="00F176E2" w:rsidRPr="00025993">
        <w:rPr>
          <w:sz w:val="28"/>
          <w:u w:val="single"/>
        </w:rPr>
        <w:t>2</w:t>
      </w:r>
      <w:r w:rsidR="00CF4B6A" w:rsidRPr="008432AC">
        <w:rPr>
          <w:sz w:val="28"/>
        </w:rPr>
        <w:t xml:space="preserve"> №</w:t>
      </w:r>
      <w:r>
        <w:rPr>
          <w:sz w:val="28"/>
        </w:rPr>
        <w:t xml:space="preserve"> </w:t>
      </w:r>
      <w:r w:rsidRPr="00025993">
        <w:rPr>
          <w:sz w:val="28"/>
          <w:u w:val="single"/>
        </w:rPr>
        <w:t>89</w:t>
      </w:r>
    </w:p>
    <w:p w:rsidR="00CF4B6A" w:rsidRPr="00025993" w:rsidRDefault="00025993" w:rsidP="00CF4B6A">
      <w:pPr>
        <w:jc w:val="both"/>
        <w:rPr>
          <w:sz w:val="28"/>
        </w:rPr>
      </w:pPr>
      <w:r w:rsidRPr="00025993">
        <w:rPr>
          <w:sz w:val="28"/>
        </w:rPr>
        <w:t xml:space="preserve">   </w:t>
      </w:r>
      <w:r w:rsidR="00CF4B6A" w:rsidRPr="00025993">
        <w:rPr>
          <w:sz w:val="28"/>
        </w:rPr>
        <w:t xml:space="preserve">г. Пыталово </w:t>
      </w:r>
    </w:p>
    <w:p w:rsidR="00CF4B6A" w:rsidRDefault="00CF4B6A" w:rsidP="00CF4B6A">
      <w:pPr>
        <w:pStyle w:val="ConsPlusTitle"/>
        <w:jc w:val="center"/>
      </w:pPr>
    </w:p>
    <w:p w:rsidR="00F176E2" w:rsidRDefault="00720851" w:rsidP="00CF4B6A">
      <w:pPr>
        <w:pStyle w:val="ConsPlusTitle"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</w:t>
      </w:r>
    </w:p>
    <w:p w:rsidR="00720851" w:rsidRDefault="00720851" w:rsidP="00CF4B6A">
      <w:pPr>
        <w:pStyle w:val="ConsPlusTitle"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>
        <w:rPr>
          <w:b w:val="0"/>
          <w:sz w:val="28"/>
        </w:rPr>
        <w:t xml:space="preserve">т </w:t>
      </w:r>
      <w:r w:rsidRPr="00720851">
        <w:rPr>
          <w:b w:val="0"/>
          <w:sz w:val="28"/>
        </w:rPr>
        <w:t>26.11.2021 № 572</w:t>
      </w:r>
    </w:p>
    <w:p w:rsidR="00CF4B6A" w:rsidRDefault="00720851" w:rsidP="00CF4B6A">
      <w:pPr>
        <w:pStyle w:val="ConsPlusTitle"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CF4B6A">
        <w:rPr>
          <w:b w:val="0"/>
          <w:sz w:val="28"/>
          <w:szCs w:val="28"/>
        </w:rPr>
        <w:t xml:space="preserve">Об утверждении перечня главных </w:t>
      </w:r>
    </w:p>
    <w:p w:rsidR="00CF4B6A" w:rsidRDefault="00CF4B6A" w:rsidP="005D5697">
      <w:pPr>
        <w:pStyle w:val="ConsPlusTitle"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администраторов </w:t>
      </w:r>
      <w:r w:rsidR="005D5697">
        <w:rPr>
          <w:b w:val="0"/>
          <w:sz w:val="28"/>
          <w:szCs w:val="28"/>
        </w:rPr>
        <w:t>доходов</w:t>
      </w:r>
      <w:r>
        <w:rPr>
          <w:b w:val="0"/>
          <w:sz w:val="28"/>
          <w:szCs w:val="28"/>
        </w:rPr>
        <w:t xml:space="preserve"> бюджета </w:t>
      </w:r>
    </w:p>
    <w:p w:rsidR="00CF4B6A" w:rsidRDefault="00CF4B6A" w:rsidP="00CF4B6A">
      <w:pPr>
        <w:pStyle w:val="ConsPlusTitle"/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 «</w:t>
      </w:r>
      <w:proofErr w:type="spellStart"/>
      <w:r>
        <w:rPr>
          <w:b w:val="0"/>
          <w:sz w:val="28"/>
          <w:szCs w:val="28"/>
        </w:rPr>
        <w:t>Пыталовский</w:t>
      </w:r>
      <w:proofErr w:type="spellEnd"/>
      <w:r>
        <w:rPr>
          <w:b w:val="0"/>
          <w:sz w:val="28"/>
          <w:szCs w:val="28"/>
        </w:rPr>
        <w:t xml:space="preserve"> район»</w:t>
      </w:r>
      <w:r w:rsidR="00720851">
        <w:rPr>
          <w:b w:val="0"/>
          <w:sz w:val="28"/>
          <w:szCs w:val="28"/>
        </w:rPr>
        <w:t>»</w:t>
      </w:r>
    </w:p>
    <w:p w:rsidR="00CF4B6A" w:rsidRDefault="00CF4B6A" w:rsidP="00CF4B6A">
      <w:pPr>
        <w:pStyle w:val="ConsPlusTitle"/>
        <w:spacing w:line="240" w:lineRule="atLeast"/>
        <w:jc w:val="center"/>
        <w:rPr>
          <w:b w:val="0"/>
          <w:sz w:val="28"/>
          <w:szCs w:val="28"/>
        </w:rPr>
      </w:pPr>
    </w:p>
    <w:p w:rsidR="00CF4B6A" w:rsidRDefault="00CF4B6A" w:rsidP="00CF4B6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hyperlink r:id="rId6" w:history="1">
        <w:r>
          <w:rPr>
            <w:rStyle w:val="a3"/>
            <w:sz w:val="28"/>
            <w:szCs w:val="28"/>
            <w:u w:val="none"/>
          </w:rPr>
          <w:t xml:space="preserve">  статьей 160.1</w:t>
        </w:r>
      </w:hyperlink>
      <w:r>
        <w:rPr>
          <w:sz w:val="28"/>
          <w:szCs w:val="28"/>
        </w:rPr>
        <w:t xml:space="preserve"> Бюджетного кодекса Российской Федерации:</w:t>
      </w:r>
    </w:p>
    <w:p w:rsidR="00CF4B6A" w:rsidRDefault="00CF4B6A" w:rsidP="00CF4B6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0851">
        <w:rPr>
          <w:sz w:val="28"/>
          <w:szCs w:val="28"/>
        </w:rPr>
        <w:t>Внести дополнения в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>
        <w:rPr>
          <w:sz w:val="28"/>
          <w:szCs w:val="28"/>
        </w:rPr>
        <w:t xml:space="preserve"> главных администраторов доходов бюджета муниципального образования «Пыталовский район». </w:t>
      </w:r>
    </w:p>
    <w:p w:rsidR="00CF4B6A" w:rsidRDefault="00CF4B6A" w:rsidP="00CF4B6A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применяется к правоотношениям, возникающим при составлении и исполнении бюджета муниципального образования «Пыталовский район», начиная с бюджета муниципального образования «Пыталовский  район» на 2022 год и на плановый период 2023 и 2024 годов.</w:t>
      </w:r>
    </w:p>
    <w:p w:rsidR="00CF4B6A" w:rsidRPr="00025993" w:rsidRDefault="00CF4B6A" w:rsidP="00CF4B6A">
      <w:pPr>
        <w:pStyle w:val="ConsPlusNormal0"/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025993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начальника Финансового управления Администрации Пыталовского района </w:t>
      </w:r>
    </w:p>
    <w:p w:rsidR="00CF4B6A" w:rsidRPr="008C6E3E" w:rsidRDefault="00CF4B6A" w:rsidP="00CF4B6A">
      <w:pPr>
        <w:pStyle w:val="ConsPlusNormal0"/>
        <w:spacing w:after="120" w:line="240" w:lineRule="atLeast"/>
        <w:ind w:firstLine="540"/>
        <w:jc w:val="both"/>
        <w:rPr>
          <w:rFonts w:ascii="Times New Roman" w:hAnsi="Times New Roman" w:cs="Times New Roman"/>
        </w:rPr>
      </w:pPr>
      <w:r w:rsidRPr="00025993">
        <w:rPr>
          <w:rFonts w:ascii="Times New Roman" w:hAnsi="Times New Roman" w:cs="Times New Roman"/>
        </w:rPr>
        <w:t>4.</w:t>
      </w:r>
      <w:r w:rsidR="00025993">
        <w:rPr>
          <w:rFonts w:ascii="Times New Roman" w:hAnsi="Times New Roman"/>
        </w:rPr>
        <w:t xml:space="preserve"> </w:t>
      </w:r>
      <w:r w:rsidR="00025993" w:rsidRPr="00AC2012">
        <w:rPr>
          <w:rFonts w:ascii="Times New Roman" w:hAnsi="Times New Roman"/>
        </w:rPr>
        <w:t>Настоящее постановление разместить в сети Интернет на официальном сайте муниципального образования «</w:t>
      </w:r>
      <w:proofErr w:type="spellStart"/>
      <w:r w:rsidR="00025993" w:rsidRPr="00AC2012">
        <w:rPr>
          <w:rFonts w:ascii="Times New Roman" w:hAnsi="Times New Roman"/>
        </w:rPr>
        <w:t>Пыталовский</w:t>
      </w:r>
      <w:proofErr w:type="spellEnd"/>
      <w:r w:rsidR="00025993" w:rsidRPr="00AC2012">
        <w:rPr>
          <w:rFonts w:ascii="Times New Roman" w:hAnsi="Times New Roman"/>
        </w:rPr>
        <w:t xml:space="preserve"> район» - </w:t>
      </w:r>
      <w:hyperlink r:id="rId8" w:history="1">
        <w:r w:rsidR="00025993" w:rsidRPr="00AC2012">
          <w:rPr>
            <w:rStyle w:val="a3"/>
            <w:rFonts w:ascii="Times New Roman" w:hAnsi="Times New Roman"/>
            <w:color w:val="auto"/>
          </w:rPr>
          <w:t>http://pytalovo.reg60.ru/</w:t>
        </w:r>
      </w:hyperlink>
    </w:p>
    <w:p w:rsidR="008C6E3E" w:rsidRDefault="008C6E3E" w:rsidP="00CF4B6A">
      <w:pPr>
        <w:pStyle w:val="ConsPlusNormal0"/>
        <w:spacing w:after="120" w:line="240" w:lineRule="atLeast"/>
        <w:ind w:firstLine="540"/>
        <w:jc w:val="both"/>
      </w:pPr>
    </w:p>
    <w:p w:rsidR="008C6E3E" w:rsidRDefault="008C6E3E" w:rsidP="00CF4B6A">
      <w:pPr>
        <w:pStyle w:val="ConsPlusNormal0"/>
        <w:spacing w:after="120" w:line="240" w:lineRule="atLeast"/>
        <w:ind w:firstLine="540"/>
        <w:jc w:val="both"/>
        <w:rPr>
          <w:rFonts w:ascii="Times New Roman" w:hAnsi="Times New Roman" w:cs="Times New Roman"/>
        </w:rPr>
      </w:pPr>
    </w:p>
    <w:p w:rsidR="00CF4B6A" w:rsidRDefault="00CF4B6A" w:rsidP="00CF4B6A">
      <w:pPr>
        <w:pStyle w:val="ConsPlusNormal0"/>
        <w:spacing w:after="120" w:line="24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Пыталовского района                                                      В.М Кондратьева</w:t>
      </w:r>
    </w:p>
    <w:p w:rsidR="00CF4B6A" w:rsidRDefault="00CF4B6A" w:rsidP="00CF4B6A">
      <w:pPr>
        <w:pStyle w:val="ConsPlusNormal0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4B6A" w:rsidRDefault="00CF4B6A" w:rsidP="00CF4B6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4B6A" w:rsidRDefault="00CF4B6A" w:rsidP="00CF4B6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4B6A" w:rsidRDefault="00CF4B6A" w:rsidP="00CF4B6A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4B6A" w:rsidRDefault="00CF4B6A" w:rsidP="00CF4B6A"/>
    <w:p w:rsidR="00025993" w:rsidRDefault="00025993" w:rsidP="00CF4B6A"/>
    <w:p w:rsidR="00025993" w:rsidRDefault="00025993" w:rsidP="00CF4B6A"/>
    <w:p w:rsidR="00025993" w:rsidRDefault="00025993" w:rsidP="00CF4B6A"/>
    <w:p w:rsidR="00025993" w:rsidRDefault="00025993" w:rsidP="00CF4B6A"/>
    <w:p w:rsidR="00025993" w:rsidRDefault="00025993" w:rsidP="00CF4B6A"/>
    <w:p w:rsidR="006B2D4D" w:rsidRDefault="006B2D4D" w:rsidP="00025993">
      <w:pPr>
        <w:ind w:left="3780" w:right="355"/>
        <w:jc w:val="right"/>
        <w:rPr>
          <w:sz w:val="28"/>
          <w:szCs w:val="28"/>
        </w:rPr>
      </w:pPr>
    </w:p>
    <w:p w:rsidR="00CF4B6A" w:rsidRPr="00025993" w:rsidRDefault="00CF4B6A" w:rsidP="00025993">
      <w:pPr>
        <w:ind w:left="3780" w:right="355"/>
        <w:jc w:val="right"/>
        <w:rPr>
          <w:sz w:val="28"/>
          <w:szCs w:val="28"/>
        </w:rPr>
      </w:pPr>
      <w:bookmarkStart w:id="0" w:name="_GoBack"/>
      <w:bookmarkEnd w:id="0"/>
      <w:r w:rsidRPr="00025993">
        <w:rPr>
          <w:sz w:val="28"/>
          <w:szCs w:val="28"/>
        </w:rPr>
        <w:lastRenderedPageBreak/>
        <w:t xml:space="preserve">Приложение № 1 </w:t>
      </w:r>
    </w:p>
    <w:p w:rsidR="00CF4B6A" w:rsidRPr="00025993" w:rsidRDefault="00CF4B6A" w:rsidP="00025993">
      <w:pPr>
        <w:ind w:left="3780" w:right="355"/>
        <w:jc w:val="right"/>
        <w:rPr>
          <w:sz w:val="28"/>
          <w:szCs w:val="28"/>
        </w:rPr>
      </w:pPr>
      <w:proofErr w:type="gramStart"/>
      <w:r w:rsidRPr="00025993">
        <w:rPr>
          <w:sz w:val="28"/>
          <w:szCs w:val="28"/>
        </w:rPr>
        <w:t>Утвержден</w:t>
      </w:r>
      <w:proofErr w:type="gramEnd"/>
      <w:r w:rsidRPr="00025993">
        <w:rPr>
          <w:sz w:val="28"/>
          <w:szCs w:val="28"/>
        </w:rPr>
        <w:t xml:space="preserve"> Постановлением</w:t>
      </w:r>
    </w:p>
    <w:p w:rsidR="00CF4B6A" w:rsidRPr="00025993" w:rsidRDefault="00CF4B6A" w:rsidP="00025993">
      <w:pPr>
        <w:ind w:left="3780" w:right="355"/>
        <w:jc w:val="right"/>
        <w:rPr>
          <w:sz w:val="28"/>
          <w:szCs w:val="28"/>
        </w:rPr>
      </w:pPr>
      <w:r w:rsidRPr="00025993">
        <w:rPr>
          <w:sz w:val="28"/>
          <w:szCs w:val="28"/>
        </w:rPr>
        <w:t xml:space="preserve"> Администрации Пыталовского района </w:t>
      </w:r>
    </w:p>
    <w:p w:rsidR="00025993" w:rsidRPr="00025993" w:rsidRDefault="00025993" w:rsidP="000259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025993">
        <w:rPr>
          <w:sz w:val="28"/>
          <w:szCs w:val="28"/>
        </w:rPr>
        <w:t xml:space="preserve">от  </w:t>
      </w:r>
      <w:r w:rsidRPr="00025993">
        <w:rPr>
          <w:sz w:val="28"/>
          <w:szCs w:val="28"/>
          <w:u w:val="single"/>
        </w:rPr>
        <w:t>22.02.2022</w:t>
      </w:r>
      <w:r w:rsidRPr="00025993">
        <w:rPr>
          <w:sz w:val="28"/>
          <w:szCs w:val="28"/>
        </w:rPr>
        <w:t xml:space="preserve"> № </w:t>
      </w:r>
      <w:r w:rsidRPr="00025993">
        <w:rPr>
          <w:sz w:val="28"/>
          <w:szCs w:val="28"/>
          <w:u w:val="single"/>
        </w:rPr>
        <w:t>89</w:t>
      </w:r>
    </w:p>
    <w:p w:rsidR="00CF4B6A" w:rsidRPr="001D3FC7" w:rsidRDefault="00CF4B6A" w:rsidP="00CF4B6A">
      <w:pPr>
        <w:ind w:left="3780" w:right="355"/>
        <w:rPr>
          <w:sz w:val="20"/>
          <w:szCs w:val="20"/>
        </w:rPr>
      </w:pPr>
    </w:p>
    <w:p w:rsidR="00CF4B6A" w:rsidRPr="00025993" w:rsidRDefault="00CF4B6A" w:rsidP="00CF4B6A">
      <w:pPr>
        <w:pStyle w:val="a6"/>
        <w:rPr>
          <w:sz w:val="24"/>
          <w:szCs w:val="24"/>
        </w:rPr>
      </w:pPr>
      <w:r w:rsidRPr="00025993">
        <w:rPr>
          <w:sz w:val="24"/>
          <w:szCs w:val="24"/>
        </w:rPr>
        <w:t xml:space="preserve">Перечень главных администраторов доходов районного бюджета и бюджетов поселений  на 2022 год и на плановый период 2023 и 2024 годов </w:t>
      </w:r>
    </w:p>
    <w:p w:rsidR="00CF4B6A" w:rsidRPr="00025993" w:rsidRDefault="00CF4B6A" w:rsidP="00CF4B6A">
      <w:pPr>
        <w:ind w:right="355" w:firstLine="108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2410"/>
        <w:gridCol w:w="5670"/>
      </w:tblGrid>
      <w:tr w:rsidR="00CF4B6A" w:rsidRPr="00025993" w:rsidTr="00025993">
        <w:tc>
          <w:tcPr>
            <w:tcW w:w="3652" w:type="dxa"/>
            <w:gridSpan w:val="3"/>
          </w:tcPr>
          <w:p w:rsidR="00CF4B6A" w:rsidRPr="00025993" w:rsidRDefault="00CF4B6A" w:rsidP="00871A5D">
            <w:pPr>
              <w:jc w:val="center"/>
            </w:pPr>
            <w:r w:rsidRPr="00025993"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bottom w:val="nil"/>
            </w:tcBorders>
          </w:tcPr>
          <w:p w:rsidR="00CF4B6A" w:rsidRPr="00025993" w:rsidRDefault="00CF4B6A" w:rsidP="00871A5D">
            <w:pPr>
              <w:jc w:val="center"/>
            </w:pPr>
            <w:r w:rsidRPr="00025993">
              <w:t>Наименование доходов районного бюджета</w:t>
            </w:r>
          </w:p>
        </w:tc>
      </w:tr>
      <w:tr w:rsidR="00CF4B6A" w:rsidRPr="00025993" w:rsidTr="00025993">
        <w:tc>
          <w:tcPr>
            <w:tcW w:w="1242" w:type="dxa"/>
            <w:gridSpan w:val="2"/>
          </w:tcPr>
          <w:p w:rsidR="00CF4B6A" w:rsidRPr="00025993" w:rsidRDefault="00025993" w:rsidP="00025993">
            <w:pPr>
              <w:ind w:right="34"/>
              <w:jc w:val="center"/>
            </w:pPr>
            <w:proofErr w:type="spellStart"/>
            <w:proofErr w:type="gramStart"/>
            <w:r>
              <w:t>Админи-с</w:t>
            </w:r>
            <w:r w:rsidR="00CF4B6A" w:rsidRPr="00025993">
              <w:t>тратора</w:t>
            </w:r>
            <w:proofErr w:type="spellEnd"/>
            <w:proofErr w:type="gramEnd"/>
            <w:r w:rsidR="00CF4B6A" w:rsidRPr="00025993">
              <w:t xml:space="preserve"> доходов</w:t>
            </w:r>
          </w:p>
        </w:tc>
        <w:tc>
          <w:tcPr>
            <w:tcW w:w="2410" w:type="dxa"/>
            <w:tcBorders>
              <w:right w:val="nil"/>
            </w:tcBorders>
          </w:tcPr>
          <w:p w:rsidR="00CF4B6A" w:rsidRPr="00025993" w:rsidRDefault="00CF4B6A" w:rsidP="00871A5D">
            <w:pPr>
              <w:jc w:val="center"/>
            </w:pPr>
            <w:r w:rsidRPr="00025993">
              <w:t>Доходов районного бюджета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B6A" w:rsidRPr="00025993" w:rsidRDefault="00CF4B6A" w:rsidP="00871A5D">
            <w:pPr>
              <w:jc w:val="center"/>
            </w:pPr>
          </w:p>
        </w:tc>
      </w:tr>
      <w:tr w:rsidR="00CF4B6A" w:rsidRPr="00025993" w:rsidTr="00025993">
        <w:trPr>
          <w:trHeight w:val="571"/>
        </w:trPr>
        <w:tc>
          <w:tcPr>
            <w:tcW w:w="817" w:type="dxa"/>
          </w:tcPr>
          <w:p w:rsidR="00CF4B6A" w:rsidRPr="00025993" w:rsidRDefault="00CF4B6A" w:rsidP="00871A5D">
            <w:pPr>
              <w:ind w:right="34"/>
              <w:jc w:val="center"/>
              <w:rPr>
                <w:b/>
              </w:rPr>
            </w:pPr>
            <w:r w:rsidRPr="00025993">
              <w:rPr>
                <w:b/>
              </w:rPr>
              <w:t>872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CF4B6A" w:rsidRPr="00025993" w:rsidRDefault="00CF4B6A" w:rsidP="00871A5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6A" w:rsidRPr="00025993" w:rsidRDefault="00CF4B6A" w:rsidP="002F444B">
            <w:pPr>
              <w:shd w:val="clear" w:color="auto" w:fill="FFFFFF"/>
              <w:spacing w:line="278" w:lineRule="exact"/>
              <w:ind w:firstLine="5"/>
              <w:rPr>
                <w:b/>
                <w:color w:val="000000"/>
                <w:spacing w:val="-4"/>
              </w:rPr>
            </w:pPr>
            <w:r w:rsidRPr="00025993">
              <w:rPr>
                <w:b/>
              </w:rPr>
              <w:t xml:space="preserve">Финансовое управление Администрации Пыталовского района  </w:t>
            </w:r>
          </w:p>
        </w:tc>
      </w:tr>
      <w:tr w:rsidR="00344959" w:rsidRPr="00025993" w:rsidTr="00025993">
        <w:trPr>
          <w:trHeight w:val="252"/>
        </w:trPr>
        <w:tc>
          <w:tcPr>
            <w:tcW w:w="817" w:type="dxa"/>
          </w:tcPr>
          <w:p w:rsidR="00344959" w:rsidRPr="00025993" w:rsidRDefault="00344959" w:rsidP="00344959">
            <w:pPr>
              <w:jc w:val="center"/>
            </w:pPr>
            <w:r w:rsidRPr="00025993">
              <w:t>872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344959" w:rsidRPr="00025993" w:rsidRDefault="00344959" w:rsidP="003449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93">
              <w:rPr>
                <w:rFonts w:ascii="Times New Roman" w:hAnsi="Times New Roman" w:cs="Times New Roman"/>
                <w:sz w:val="24"/>
                <w:szCs w:val="24"/>
              </w:rPr>
              <w:t>2 02 27377 05 0000 150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9" w:rsidRPr="00025993" w:rsidRDefault="00344959" w:rsidP="00344959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993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общеобразовательных организациях при осуществлении капитальных вложений в объекты капитального строительства</w:t>
            </w:r>
          </w:p>
        </w:tc>
      </w:tr>
      <w:tr w:rsidR="00344959" w:rsidRPr="00025993" w:rsidTr="00025993">
        <w:trPr>
          <w:trHeight w:val="252"/>
        </w:trPr>
        <w:tc>
          <w:tcPr>
            <w:tcW w:w="817" w:type="dxa"/>
          </w:tcPr>
          <w:p w:rsidR="00344959" w:rsidRPr="00025993" w:rsidRDefault="00344959" w:rsidP="00344959">
            <w:pPr>
              <w:jc w:val="center"/>
            </w:pPr>
            <w:r w:rsidRPr="00025993">
              <w:t>722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344959" w:rsidRPr="00025993" w:rsidRDefault="00344959" w:rsidP="003449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93">
              <w:rPr>
                <w:rFonts w:ascii="Times New Roman" w:hAnsi="Times New Roman" w:cs="Times New Roman"/>
                <w:sz w:val="24"/>
                <w:szCs w:val="24"/>
              </w:rPr>
              <w:t>2 07 10050 05 0000 199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9" w:rsidRPr="00025993" w:rsidRDefault="00344959" w:rsidP="0034495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93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</w:t>
            </w:r>
            <w:proofErr w:type="spellStart"/>
            <w:r w:rsidRPr="00025993"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 w:rsidRPr="00025993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в бюджеты муниципальных районов</w:t>
            </w:r>
          </w:p>
        </w:tc>
      </w:tr>
    </w:tbl>
    <w:p w:rsidR="00FA4C37" w:rsidRDefault="00FA4C37"/>
    <w:sectPr w:rsidR="00FA4C37" w:rsidSect="000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B6A"/>
    <w:rsid w:val="00025993"/>
    <w:rsid w:val="000C0666"/>
    <w:rsid w:val="002F444B"/>
    <w:rsid w:val="003444FB"/>
    <w:rsid w:val="00344959"/>
    <w:rsid w:val="003876C1"/>
    <w:rsid w:val="003B5C93"/>
    <w:rsid w:val="00407B4F"/>
    <w:rsid w:val="00501EBE"/>
    <w:rsid w:val="005A11A0"/>
    <w:rsid w:val="005D5697"/>
    <w:rsid w:val="0066679A"/>
    <w:rsid w:val="006B2D4D"/>
    <w:rsid w:val="00720851"/>
    <w:rsid w:val="007A6518"/>
    <w:rsid w:val="008432AC"/>
    <w:rsid w:val="00871A5D"/>
    <w:rsid w:val="008C6E3E"/>
    <w:rsid w:val="008E583E"/>
    <w:rsid w:val="0096091D"/>
    <w:rsid w:val="00963159"/>
    <w:rsid w:val="00A506E0"/>
    <w:rsid w:val="00A919DC"/>
    <w:rsid w:val="00AB71EF"/>
    <w:rsid w:val="00B1431C"/>
    <w:rsid w:val="00B70B45"/>
    <w:rsid w:val="00BB70F4"/>
    <w:rsid w:val="00BF395A"/>
    <w:rsid w:val="00CE0E9D"/>
    <w:rsid w:val="00CF4B6A"/>
    <w:rsid w:val="00E77F73"/>
    <w:rsid w:val="00ED66E9"/>
    <w:rsid w:val="00F176E2"/>
    <w:rsid w:val="00FA4C37"/>
    <w:rsid w:val="00FC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6A"/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B6A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F4B6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B6A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CF4B6A"/>
    <w:rPr>
      <w:rFonts w:ascii="Calibri" w:eastAsia="Calibri" w:hAnsi="Calibri"/>
      <w:sz w:val="22"/>
      <w:szCs w:val="22"/>
    </w:rPr>
  </w:style>
  <w:style w:type="paragraph" w:styleId="a5">
    <w:name w:val="No Spacing"/>
    <w:link w:val="a4"/>
    <w:uiPriority w:val="1"/>
    <w:qFormat/>
    <w:rsid w:val="00CF4B6A"/>
    <w:rPr>
      <w:rFonts w:ascii="Calibri" w:eastAsia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F4B6A"/>
    <w:rPr>
      <w:rFonts w:ascii="Arial" w:hAnsi="Arial" w:cs="Arial"/>
    </w:rPr>
  </w:style>
  <w:style w:type="paragraph" w:customStyle="1" w:styleId="ConsPlusNormal0">
    <w:name w:val="ConsPlusNormal"/>
    <w:link w:val="ConsPlusNormal"/>
    <w:rsid w:val="00CF4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4B6A"/>
    <w:pPr>
      <w:widowControl w:val="0"/>
      <w:autoSpaceDE w:val="0"/>
      <w:autoSpaceDN w:val="0"/>
    </w:pPr>
    <w:rPr>
      <w:rFonts w:eastAsia="Times New Roman"/>
      <w:b/>
      <w:color w:val="auto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4B6A"/>
    <w:rPr>
      <w:rFonts w:eastAsia="Times New Roman"/>
      <w:color w:val="auto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4B6A"/>
    <w:rPr>
      <w:rFonts w:eastAsia="Times New Roman"/>
      <w:b/>
      <w:color w:val="auto"/>
      <w:sz w:val="24"/>
      <w:szCs w:val="20"/>
      <w:lang w:eastAsia="ru-RU"/>
    </w:rPr>
  </w:style>
  <w:style w:type="paragraph" w:styleId="a6">
    <w:name w:val="Body Text"/>
    <w:basedOn w:val="a"/>
    <w:link w:val="a7"/>
    <w:rsid w:val="00CF4B6A"/>
    <w:pPr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4B6A"/>
    <w:rPr>
      <w:rFonts w:eastAsia="Times New Roman"/>
      <w:b/>
      <w:color w:val="auto"/>
      <w:szCs w:val="20"/>
      <w:lang w:eastAsia="ru-RU"/>
    </w:rPr>
  </w:style>
  <w:style w:type="paragraph" w:customStyle="1" w:styleId="ConsPlusNonformat">
    <w:name w:val="ConsPlusNonformat"/>
    <w:rsid w:val="00CF4B6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CF4B6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3B5C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C93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talovo.reg60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2F8CBBA33E2060CDB9250DC31DB28C1D441252C12D97DDC499C18941E528BE4CC909012250610F4F4ECE27113543834A7817AF7083D85lCV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B2F8CBBA33E2060CDB9250DC31DB28C1D54D212C19D97DDC499C18941E528BE4CC909717220F1BA7AEFCE6384450243DB09F71E908l3V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B230-8D09-4143-BF10-17C2BAF0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EXPERT</cp:lastModifiedBy>
  <cp:revision>4</cp:revision>
  <cp:lastPrinted>2022-02-22T11:35:00Z</cp:lastPrinted>
  <dcterms:created xsi:type="dcterms:W3CDTF">2022-02-22T11:27:00Z</dcterms:created>
  <dcterms:modified xsi:type="dcterms:W3CDTF">2022-02-22T11:36:00Z</dcterms:modified>
</cp:coreProperties>
</file>