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77" w:rsidRDefault="00F21477" w:rsidP="00F214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695325"/>
            <wp:effectExtent l="0" t="0" r="0" b="9525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77" w:rsidRPr="00BF1E60" w:rsidRDefault="00F21477" w:rsidP="00F21477">
      <w:pPr>
        <w:spacing w:line="252" w:lineRule="auto"/>
        <w:jc w:val="center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BF1E60">
        <w:rPr>
          <w:rFonts w:ascii="Times New Roman" w:hAnsi="Times New Roman"/>
          <w:spacing w:val="24"/>
          <w:sz w:val="28"/>
          <w:szCs w:val="28"/>
        </w:rPr>
        <w:t>ПСКОВСКАЯ ОБЛАСТЬ</w:t>
      </w:r>
      <w:r w:rsidRPr="00BF1E60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  <w:rPr>
          <w:spacing w:val="24"/>
          <w:sz w:val="28"/>
          <w:szCs w:val="28"/>
        </w:rPr>
      </w:pPr>
      <w:r w:rsidRPr="00BF1E60">
        <w:rPr>
          <w:color w:val="000000"/>
          <w:spacing w:val="20"/>
          <w:sz w:val="28"/>
          <w:szCs w:val="28"/>
        </w:rPr>
        <w:t>АДМИНИСТРАЦИЯ ПЫТАЛОВСКОГО</w:t>
      </w:r>
      <w:r w:rsidRPr="00BF1E60">
        <w:rPr>
          <w:spacing w:val="24"/>
          <w:sz w:val="28"/>
          <w:szCs w:val="28"/>
        </w:rPr>
        <w:t xml:space="preserve"> </w:t>
      </w:r>
    </w:p>
    <w:p w:rsidR="00F21477" w:rsidRPr="00BF1E60" w:rsidRDefault="00F21477" w:rsidP="00924DB9">
      <w:pPr>
        <w:pStyle w:val="4"/>
      </w:pPr>
      <w:r w:rsidRPr="00BF1E60">
        <w:rPr>
          <w:spacing w:val="24"/>
          <w:sz w:val="28"/>
          <w:szCs w:val="28"/>
        </w:rPr>
        <w:t>МУНИЦИПАЛЬНОГО ОКРУГА</w:t>
      </w:r>
    </w:p>
    <w:p w:rsidR="00F21477" w:rsidRPr="00BF1E60" w:rsidRDefault="00F21477" w:rsidP="00F21477">
      <w:pPr>
        <w:rPr>
          <w:b/>
          <w:lang w:eastAsia="ru-RU"/>
        </w:rPr>
      </w:pPr>
    </w:p>
    <w:p w:rsidR="00F21477" w:rsidRPr="00BF1E60" w:rsidRDefault="00F21477" w:rsidP="00F21477">
      <w:pPr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F1E60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F21477" w:rsidRPr="008217A7" w:rsidRDefault="00F21477" w:rsidP="00F21477">
      <w:pPr>
        <w:jc w:val="center"/>
        <w:rPr>
          <w:rFonts w:ascii="Times New Roman" w:hAnsi="Times New Roman"/>
        </w:rPr>
      </w:pPr>
    </w:p>
    <w:p w:rsidR="00F21477" w:rsidRPr="000D0EBF" w:rsidRDefault="000D0EBF" w:rsidP="00F21477">
      <w:pPr>
        <w:tabs>
          <w:tab w:val="left" w:pos="1985"/>
        </w:tabs>
        <w:spacing w:after="0"/>
        <w:rPr>
          <w:sz w:val="28"/>
          <w:szCs w:val="28"/>
          <w:u w:val="single"/>
        </w:rPr>
      </w:pPr>
      <w:r w:rsidRPr="000D0EBF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860FB4">
        <w:rPr>
          <w:rFonts w:ascii="Times New Roman" w:hAnsi="Times New Roman"/>
          <w:sz w:val="28"/>
          <w:szCs w:val="28"/>
          <w:u w:val="single"/>
        </w:rPr>
        <w:t>01.07</w:t>
      </w:r>
      <w:r w:rsidR="00F21477" w:rsidRPr="000D0EBF">
        <w:rPr>
          <w:rFonts w:ascii="Times New Roman" w:hAnsi="Times New Roman"/>
          <w:sz w:val="28"/>
          <w:szCs w:val="28"/>
          <w:u w:val="single"/>
        </w:rPr>
        <w:t>.2026 г. №</w:t>
      </w:r>
      <w:r w:rsidRPr="000D0EBF">
        <w:rPr>
          <w:rFonts w:ascii="Times New Roman" w:hAnsi="Times New Roman"/>
          <w:sz w:val="28"/>
          <w:szCs w:val="28"/>
          <w:u w:val="single"/>
        </w:rPr>
        <w:t xml:space="preserve"> 6</w:t>
      </w:r>
      <w:r w:rsidR="002F6F3B">
        <w:rPr>
          <w:rFonts w:ascii="Times New Roman" w:hAnsi="Times New Roman"/>
          <w:sz w:val="28"/>
          <w:szCs w:val="28"/>
          <w:u w:val="single"/>
        </w:rPr>
        <w:t>46</w:t>
      </w:r>
    </w:p>
    <w:p w:rsidR="00F21477" w:rsidRPr="000D0EBF" w:rsidRDefault="00F21477" w:rsidP="00F21477">
      <w:pPr>
        <w:pStyle w:val="a4"/>
        <w:rPr>
          <w:rFonts w:ascii="Times New Roman" w:hAnsi="Times New Roman"/>
          <w:sz w:val="28"/>
          <w:szCs w:val="28"/>
        </w:rPr>
      </w:pPr>
      <w:r w:rsidRPr="000D0EBF">
        <w:rPr>
          <w:rFonts w:ascii="Times New Roman" w:hAnsi="Times New Roman"/>
          <w:sz w:val="28"/>
          <w:szCs w:val="28"/>
        </w:rPr>
        <w:t>г.</w:t>
      </w:r>
      <w:r w:rsidR="000D0EBF">
        <w:rPr>
          <w:rFonts w:ascii="Times New Roman" w:hAnsi="Times New Roman"/>
          <w:sz w:val="28"/>
          <w:szCs w:val="28"/>
        </w:rPr>
        <w:t xml:space="preserve"> </w:t>
      </w:r>
      <w:r w:rsidRPr="000D0EBF">
        <w:rPr>
          <w:rFonts w:ascii="Times New Roman" w:hAnsi="Times New Roman"/>
          <w:sz w:val="28"/>
          <w:szCs w:val="28"/>
        </w:rPr>
        <w:t>Пыталово</w:t>
      </w:r>
    </w:p>
    <w:p w:rsidR="00F21477" w:rsidRDefault="00F21477" w:rsidP="00F21477">
      <w:pPr>
        <w:pStyle w:val="4"/>
        <w:rPr>
          <w:b w:val="0"/>
          <w:sz w:val="20"/>
          <w:szCs w:val="20"/>
        </w:rPr>
      </w:pPr>
    </w:p>
    <w:p w:rsidR="00BC430C" w:rsidRDefault="00BC430C" w:rsidP="007554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мониторинга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>дебиторской задолженности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 xml:space="preserve">по неналоговым доходам бюджета 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>Пыталовского муниципального округа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6F3B" w:rsidRPr="002F6F3B" w:rsidRDefault="002F6F3B" w:rsidP="00294C6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исполнения бюджета Пыталовского муниципального округа и повышения эффективности управления дебиторской задолженностью по неналоговым доходам, а также исполнения Постановления Администрации Пыталовского муниципального округа от 30.01.2025 № 67 «Об утверждении порядка проведения мониторинга дебиторской задолженности по неналоговым доходам бюджета Пыталовского муниципального округа» Администрация Пыталовского муниципального округа 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2F6F3B" w:rsidRPr="002F6F3B" w:rsidRDefault="002F6F3B" w:rsidP="00294C6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>1.Утвердить мониторинг  дебиторской задолженности по неналоговым доходам на 01.07.2026г. бюджета Пыталовского муниципального округа, согласно Приложению к настоящему постановлению.</w:t>
      </w:r>
    </w:p>
    <w:p w:rsidR="002F6F3B" w:rsidRPr="002F6F3B" w:rsidRDefault="002F6F3B" w:rsidP="00294C6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proofErr w:type="gramStart"/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постановление на официальном сайте Пыталовского муниципального округа в сети «Интернет» </w:t>
      </w:r>
      <w:hyperlink r:id="rId7" w:history="1">
        <w:r w:rsidRPr="002F6F3B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https://pytalovo.gosuslugi.ru</w:t>
        </w:r>
      </w:hyperlink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F6F3B" w:rsidRPr="002F6F3B" w:rsidRDefault="002F6F3B" w:rsidP="00294C6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>3.Настоящее постановление вступает в силу со дня его подписания.</w:t>
      </w:r>
    </w:p>
    <w:p w:rsidR="002F6F3B" w:rsidRPr="002F6F3B" w:rsidRDefault="002F6F3B" w:rsidP="00294C6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proofErr w:type="gramStart"/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2F6F3B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Глава Пыталовского 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округа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2F6F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В.М. </w:t>
      </w:r>
      <w:r w:rsidRPr="002F6F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Кондратьева             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F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6F3B" w:rsidRPr="002F6F3B" w:rsidRDefault="002F6F3B" w:rsidP="002F6F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2F6F3B" w:rsidRPr="002F6F3B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/>
          <w:szCs w:val="28"/>
          <w:lang w:eastAsia="ru-RU"/>
        </w:rPr>
      </w:pPr>
      <w:r w:rsidRPr="002F6F3B">
        <w:rPr>
          <w:rFonts w:ascii="Times New Roman" w:eastAsia="Times New Roman" w:hAnsi="Times New Roman"/>
          <w:szCs w:val="28"/>
          <w:lang w:eastAsia="ru-RU"/>
        </w:rPr>
        <w:lastRenderedPageBreak/>
        <w:t xml:space="preserve">Приложение </w:t>
      </w:r>
    </w:p>
    <w:p w:rsidR="00B53C9F" w:rsidRDefault="002F6F3B" w:rsidP="002F6F3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2F6F3B">
        <w:rPr>
          <w:rFonts w:ascii="Times New Roman" w:eastAsia="Times New Roman" w:hAnsi="Times New Roman"/>
          <w:szCs w:val="28"/>
          <w:lang w:eastAsia="ru-RU"/>
        </w:rPr>
        <w:t xml:space="preserve">к Постановлению Администрации </w:t>
      </w:r>
    </w:p>
    <w:p w:rsidR="00B53C9F" w:rsidRDefault="002F6F3B" w:rsidP="00B53C9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2F6F3B">
        <w:rPr>
          <w:rFonts w:ascii="Times New Roman" w:eastAsia="Times New Roman" w:hAnsi="Times New Roman"/>
          <w:szCs w:val="28"/>
          <w:lang w:eastAsia="ru-RU"/>
        </w:rPr>
        <w:t xml:space="preserve">Пыталовского муниципального округа </w:t>
      </w:r>
    </w:p>
    <w:p w:rsidR="002F6F3B" w:rsidRPr="002F6F3B" w:rsidRDefault="007668EE" w:rsidP="002F6F3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7668EE">
        <w:rPr>
          <w:rFonts w:ascii="Times New Roman" w:eastAsia="Times New Roman" w:hAnsi="Times New Roman"/>
          <w:szCs w:val="28"/>
          <w:lang w:eastAsia="ru-RU"/>
        </w:rPr>
        <w:t>от 01.07.2026 г. № 646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Cs w:val="26"/>
          <w:lang w:eastAsia="ru-RU"/>
        </w:rPr>
      </w:pPr>
      <w:r w:rsidRPr="002F6F3B">
        <w:rPr>
          <w:rFonts w:ascii="Times New Roman" w:eastAsia="Times New Roman" w:hAnsi="Times New Roman"/>
          <w:szCs w:val="26"/>
          <w:lang w:eastAsia="ru-RU"/>
        </w:rPr>
        <w:t>Форма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" w:name="P393"/>
      <w:bookmarkEnd w:id="1"/>
      <w:r w:rsidRPr="002F6F3B">
        <w:rPr>
          <w:rFonts w:ascii="Times New Roman" w:eastAsia="Times New Roman" w:hAnsi="Times New Roman"/>
          <w:sz w:val="26"/>
          <w:szCs w:val="26"/>
          <w:lang w:eastAsia="ru-RU"/>
        </w:rPr>
        <w:t>ИНФОРМАЦИЯ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F3B">
        <w:rPr>
          <w:rFonts w:ascii="Times New Roman" w:eastAsia="Times New Roman" w:hAnsi="Times New Roman"/>
          <w:sz w:val="26"/>
          <w:szCs w:val="26"/>
          <w:lang w:eastAsia="ru-RU"/>
        </w:rPr>
        <w:t>о суммах дебиторской задолженности по неналоговым доходам бюджета Пыталовского муниципального округа</w:t>
      </w:r>
    </w:p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F3B">
        <w:rPr>
          <w:rFonts w:ascii="Times New Roman" w:eastAsia="Times New Roman" w:hAnsi="Times New Roman"/>
          <w:sz w:val="26"/>
          <w:szCs w:val="26"/>
          <w:lang w:eastAsia="ru-RU"/>
        </w:rPr>
        <w:t xml:space="preserve">по состоянию на </w:t>
      </w:r>
      <w:r w:rsidRPr="002F6F3B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01.07.2026г</w:t>
      </w:r>
      <w:r w:rsidRPr="002F6F3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F6F3B" w:rsidRPr="002F6F3B" w:rsidRDefault="002F6F3B" w:rsidP="002F6F3B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14742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18"/>
        <w:gridCol w:w="1594"/>
        <w:gridCol w:w="2126"/>
        <w:gridCol w:w="1701"/>
        <w:gridCol w:w="2126"/>
        <w:gridCol w:w="4110"/>
      </w:tblGrid>
      <w:tr w:rsidR="002F6F3B" w:rsidRPr="002F6F3B" w:rsidTr="005110E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п</w:t>
            </w:r>
            <w:proofErr w:type="gramEnd"/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Наименование дебиторской задолженности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Сумма дебиторской задолженности (тыс. рублей)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В том числе сумма просроченной дебиторской задолженности (тыс. рублей)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Отклонение суммы просроченной дебиторской задолженности на отчетную дату от суммы просроченной дебиторской задолженности на начало текущего года</w:t>
            </w:r>
          </w:p>
        </w:tc>
      </w:tr>
      <w:tr w:rsidR="002F6F3B" w:rsidRPr="002F6F3B" w:rsidTr="005110E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F3B" w:rsidRPr="002F6F3B" w:rsidRDefault="002F6F3B" w:rsidP="002F6F3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F3B" w:rsidRPr="002F6F3B" w:rsidRDefault="002F6F3B" w:rsidP="002F6F3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на начало текущего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на отчетную дату текущего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на начало текущего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на отчетную дату текущего года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F3B" w:rsidRPr="002F6F3B" w:rsidRDefault="002F6F3B" w:rsidP="002F6F3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2F6F3B" w:rsidRPr="002F6F3B" w:rsidTr="005110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7</w:t>
            </w:r>
          </w:p>
        </w:tc>
      </w:tr>
      <w:tr w:rsidR="002F6F3B" w:rsidRPr="002F6F3B" w:rsidTr="005110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Аренда имущества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4459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2366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148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31,7%</w:t>
            </w:r>
          </w:p>
        </w:tc>
      </w:tr>
      <w:tr w:rsidR="002F6F3B" w:rsidRPr="002F6F3B" w:rsidTr="005110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Аренда земельных участков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4456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3802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2142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1953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91,1%</w:t>
            </w:r>
          </w:p>
        </w:tc>
      </w:tr>
      <w:tr w:rsidR="002F6F3B" w:rsidRPr="002F6F3B" w:rsidTr="005110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...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2F6F3B" w:rsidRPr="002F6F3B" w:rsidTr="005110E1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8915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6168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2290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2000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87,3%</w:t>
            </w:r>
          </w:p>
        </w:tc>
      </w:tr>
    </w:tbl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a9"/>
        <w:tblW w:w="0" w:type="auto"/>
        <w:tblInd w:w="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228"/>
        <w:gridCol w:w="4929"/>
      </w:tblGrid>
      <w:tr w:rsidR="002F6F3B" w:rsidRPr="002F6F3B" w:rsidTr="005110E1">
        <w:tc>
          <w:tcPr>
            <w:tcW w:w="6629" w:type="dxa"/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Руководитель (уполномоченное лицо) администрации</w:t>
            </w:r>
          </w:p>
          <w:p w:rsidR="002F6F3B" w:rsidRPr="002F6F3B" w:rsidRDefault="002F6F3B" w:rsidP="002F6F3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Пыталовского муниципального округа</w:t>
            </w:r>
          </w:p>
        </w:tc>
        <w:tc>
          <w:tcPr>
            <w:tcW w:w="3228" w:type="dxa"/>
            <w:vAlign w:val="bottom"/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</w:p>
        </w:tc>
        <w:tc>
          <w:tcPr>
            <w:tcW w:w="4929" w:type="dxa"/>
            <w:vAlign w:val="bottom"/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proofErr w:type="spellStart"/>
            <w:r w:rsidRPr="002F6F3B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В.М.Кондратьева</w:t>
            </w:r>
            <w:proofErr w:type="spellEnd"/>
          </w:p>
        </w:tc>
      </w:tr>
      <w:tr w:rsidR="002F6F3B" w:rsidRPr="002F6F3B" w:rsidTr="005110E1">
        <w:tc>
          <w:tcPr>
            <w:tcW w:w="6629" w:type="dxa"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228" w:type="dxa"/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4929" w:type="dxa"/>
            <w:hideMark/>
          </w:tcPr>
          <w:p w:rsidR="002F6F3B" w:rsidRPr="002F6F3B" w:rsidRDefault="002F6F3B" w:rsidP="002F6F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tbl>
      <w:tblPr>
        <w:tblStyle w:val="a9"/>
        <w:tblpPr w:leftFromText="180" w:rightFromText="180" w:vertAnchor="text" w:horzAnchor="page" w:tblpX="1033" w:tblpY="10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4536"/>
      </w:tblGrid>
      <w:tr w:rsidR="005110E1" w:rsidRPr="002F6F3B" w:rsidTr="005110E1">
        <w:tc>
          <w:tcPr>
            <w:tcW w:w="2093" w:type="dxa"/>
            <w:hideMark/>
          </w:tcPr>
          <w:p w:rsidR="002F6F3B" w:rsidRPr="002F6F3B" w:rsidRDefault="005110E1" w:rsidP="005110E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</w:rPr>
              <w:t>Исполнитель:</w:t>
            </w:r>
          </w:p>
        </w:tc>
        <w:tc>
          <w:tcPr>
            <w:tcW w:w="4536" w:type="dxa"/>
            <w:vAlign w:val="bottom"/>
            <w:hideMark/>
          </w:tcPr>
          <w:p w:rsidR="002F6F3B" w:rsidRPr="002F6F3B" w:rsidRDefault="005110E1" w:rsidP="005110E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2F6F3B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Э. В. Метель  8 (81147) 2- 12- 92</w:t>
            </w:r>
          </w:p>
        </w:tc>
      </w:tr>
      <w:tr w:rsidR="005110E1" w:rsidRPr="002F6F3B" w:rsidTr="005110E1">
        <w:tc>
          <w:tcPr>
            <w:tcW w:w="2093" w:type="dxa"/>
          </w:tcPr>
          <w:p w:rsidR="002F6F3B" w:rsidRPr="002F6F3B" w:rsidRDefault="002F6F3B" w:rsidP="005110E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  <w:hideMark/>
          </w:tcPr>
          <w:p w:rsidR="002F6F3B" w:rsidRPr="002F6F3B" w:rsidRDefault="005110E1" w:rsidP="005110E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6F3B">
              <w:rPr>
                <w:rFonts w:ascii="Times New Roman" w:eastAsia="Times New Roman" w:hAnsi="Times New Roman"/>
                <w:sz w:val="24"/>
                <w:szCs w:val="26"/>
              </w:rPr>
              <w:t xml:space="preserve">           (Ф.И.О., телефон)</w:t>
            </w:r>
          </w:p>
        </w:tc>
      </w:tr>
    </w:tbl>
    <w:p w:rsidR="002F6F3B" w:rsidRPr="002F6F3B" w:rsidRDefault="002F6F3B" w:rsidP="002F6F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2F6F3B" w:rsidRPr="002F6F3B" w:rsidSect="0018190B">
      <w:pgSz w:w="16838" w:h="11906" w:orient="landscape" w:code="9"/>
      <w:pgMar w:top="993" w:right="992" w:bottom="567" w:left="340" w:header="720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3EC0"/>
    <w:multiLevelType w:val="hybridMultilevel"/>
    <w:tmpl w:val="D160C824"/>
    <w:lvl w:ilvl="0" w:tplc="A5BCAC7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F0A21F3"/>
    <w:multiLevelType w:val="hybridMultilevel"/>
    <w:tmpl w:val="9E908ED4"/>
    <w:lvl w:ilvl="0" w:tplc="7E982E18">
      <w:start w:val="3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296315C"/>
    <w:multiLevelType w:val="hybridMultilevel"/>
    <w:tmpl w:val="A5CC08F4"/>
    <w:lvl w:ilvl="0" w:tplc="E2B01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77"/>
    <w:rsid w:val="000D0EBF"/>
    <w:rsid w:val="000E3289"/>
    <w:rsid w:val="001334C1"/>
    <w:rsid w:val="0018190B"/>
    <w:rsid w:val="001F7DC5"/>
    <w:rsid w:val="0020304A"/>
    <w:rsid w:val="00294C6F"/>
    <w:rsid w:val="00296F4F"/>
    <w:rsid w:val="002B4509"/>
    <w:rsid w:val="002F6F3B"/>
    <w:rsid w:val="00380630"/>
    <w:rsid w:val="003E6671"/>
    <w:rsid w:val="004A4632"/>
    <w:rsid w:val="005110E1"/>
    <w:rsid w:val="005B2FEC"/>
    <w:rsid w:val="00755462"/>
    <w:rsid w:val="007668EE"/>
    <w:rsid w:val="00786FFC"/>
    <w:rsid w:val="007C18C2"/>
    <w:rsid w:val="007F5DA6"/>
    <w:rsid w:val="00860FB4"/>
    <w:rsid w:val="008C0023"/>
    <w:rsid w:val="00906414"/>
    <w:rsid w:val="00924DB9"/>
    <w:rsid w:val="009A0AB3"/>
    <w:rsid w:val="00A96E25"/>
    <w:rsid w:val="00B53C9F"/>
    <w:rsid w:val="00BC430C"/>
    <w:rsid w:val="00C30031"/>
    <w:rsid w:val="00C7301D"/>
    <w:rsid w:val="00CD71B0"/>
    <w:rsid w:val="00D27DC3"/>
    <w:rsid w:val="00D83ED2"/>
    <w:rsid w:val="00DE2402"/>
    <w:rsid w:val="00DE42B4"/>
    <w:rsid w:val="00E9731F"/>
    <w:rsid w:val="00F21477"/>
    <w:rsid w:val="00F52F99"/>
    <w:rsid w:val="00F766E7"/>
    <w:rsid w:val="00FC29F2"/>
    <w:rsid w:val="00FC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2F6F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3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table" w:customStyle="1" w:styleId="41">
    <w:name w:val="Сетка таблицы4"/>
    <w:basedOn w:val="a1"/>
    <w:uiPriority w:val="59"/>
    <w:rsid w:val="007554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3E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 Spacing"/>
    <w:uiPriority w:val="1"/>
    <w:qFormat/>
    <w:rsid w:val="00D83ED2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2F6F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ytalovo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Upavdela2</dc:creator>
  <cp:lastModifiedBy>Upavdela2</cp:lastModifiedBy>
  <cp:revision>39</cp:revision>
  <cp:lastPrinted>2026-07-01T07:19:00Z</cp:lastPrinted>
  <dcterms:created xsi:type="dcterms:W3CDTF">2026-06-29T05:45:00Z</dcterms:created>
  <dcterms:modified xsi:type="dcterms:W3CDTF">2026-07-01T09:51:00Z</dcterms:modified>
</cp:coreProperties>
</file>