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BA131B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BF5F29">
      <w:pPr>
        <w:tabs>
          <w:tab w:val="left" w:pos="567"/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C286D" w:rsidRPr="00AC286D" w:rsidRDefault="000D02AA" w:rsidP="00AC286D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13</w:t>
      </w:r>
      <w:r w:rsidR="00AC286D" w:rsidRPr="00AC28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.05.2026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498</w:t>
      </w:r>
    </w:p>
    <w:p w:rsidR="00AC286D" w:rsidRPr="00AC286D" w:rsidRDefault="00AC286D" w:rsidP="00AC286D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AC286D" w:rsidRPr="00AC286D" w:rsidRDefault="00AC286D" w:rsidP="00AC286D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02AA" w:rsidRDefault="000D02AA" w:rsidP="000D02AA">
      <w:pPr>
        <w:suppressAutoHyphens/>
        <w:spacing w:after="0" w:line="240" w:lineRule="auto"/>
        <w:ind w:right="21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D0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создании межведомственной комиссии по проведению инвентаризации мелиоративных систем, расположенных на </w:t>
      </w:r>
      <w:r w:rsidRPr="000D02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территории Пыталовского муниципального округа Псковской области и об утверждении Положения о межведомственной комиссии</w:t>
      </w:r>
      <w:r w:rsidRPr="000D0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проведению инвентаризации мелиоративных систем</w:t>
      </w:r>
    </w:p>
    <w:bookmarkEnd w:id="0"/>
    <w:p w:rsidR="0090620E" w:rsidRPr="000D02AA" w:rsidRDefault="0090620E" w:rsidP="000D02AA">
      <w:pPr>
        <w:suppressAutoHyphens/>
        <w:spacing w:after="0" w:line="240" w:lineRule="auto"/>
        <w:ind w:right="212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статьёй 16 Федерального закона от 10.01.1996 № 4-ФЗ «О мелиорации земель» и </w:t>
      </w:r>
      <w:r w:rsidRPr="000D02AA">
        <w:rPr>
          <w:rFonts w:ascii="Times New Roman" w:eastAsia="Calibri" w:hAnsi="Times New Roman" w:cs="Times New Roman"/>
          <w:color w:val="000000"/>
          <w:sz w:val="28"/>
          <w:szCs w:val="28"/>
        </w:rPr>
        <w:t>Протоколом совещания по вопросу проведения сплошной инвентаризации мелиоративных земель, мелиоративных систем на территории Псковской области от 05.05.2026 года</w:t>
      </w:r>
      <w:r w:rsidRPr="000D02AA">
        <w:rPr>
          <w:rFonts w:ascii="Times New Roman" w:eastAsia="Calibri" w:hAnsi="Times New Roman" w:cs="Times New Roman"/>
          <w:sz w:val="28"/>
          <w:szCs w:val="28"/>
        </w:rPr>
        <w:t>, Администрация Пыталовского муниципального округа ПОСТАНОВЛЯЕТ: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1. Создать межведомственную комиссию по проведению инвентаризации мелиоративных систем, расположенных на территории </w:t>
      </w:r>
      <w:r w:rsidRPr="000D02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Пыталовского </w:t>
      </w: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Псковской области и утвердить её состав </w:t>
      </w:r>
      <w:proofErr w:type="gramStart"/>
      <w:r w:rsidRPr="000D02AA">
        <w:rPr>
          <w:rFonts w:ascii="Times New Roman" w:eastAsia="Calibri" w:hAnsi="Times New Roman" w:cs="Times New Roman"/>
          <w:sz w:val="28"/>
          <w:szCs w:val="28"/>
        </w:rPr>
        <w:t>согласно Приложения</w:t>
      </w:r>
      <w:proofErr w:type="gramEnd"/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 1.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2. Утвердить Положение о межведомственной комиссии по проведению инвентаризации мелиоративных систем, расположенных на территории </w:t>
      </w:r>
      <w:r w:rsidRPr="000D02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Пыталовского </w:t>
      </w: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Псковской области </w:t>
      </w:r>
      <w:proofErr w:type="gramStart"/>
      <w:r w:rsidRPr="000D02AA">
        <w:rPr>
          <w:rFonts w:ascii="Times New Roman" w:eastAsia="Calibri" w:hAnsi="Times New Roman" w:cs="Times New Roman"/>
          <w:sz w:val="28"/>
          <w:szCs w:val="28"/>
        </w:rPr>
        <w:t>согласно Приложения</w:t>
      </w:r>
      <w:proofErr w:type="gramEnd"/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 2.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3.</w:t>
      </w:r>
      <w:r w:rsidRPr="000D02AA">
        <w:rPr>
          <w:rFonts w:ascii="Calibri" w:eastAsia="Calibri" w:hAnsi="Calibri" w:cs="Calibri"/>
          <w:sz w:val="28"/>
          <w:szCs w:val="28"/>
        </w:rPr>
        <w:t xml:space="preserve"> </w:t>
      </w: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0D02AA">
        <w:rPr>
          <w:rFonts w:ascii="Times New Roman" w:eastAsia="Times New Roman" w:hAnsi="Times New Roman" w:cs="Calibri"/>
          <w:sz w:val="28"/>
          <w:szCs w:val="28"/>
        </w:rPr>
        <w:t xml:space="preserve">газете «Наша жизнь» </w:t>
      </w: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и разместить </w:t>
      </w:r>
      <w:r w:rsidRPr="000D02AA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Пыталовского муниципального округа  </w:t>
      </w:r>
      <w:hyperlink r:id="rId10" w:history="1">
        <w:r w:rsidRPr="000D02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http://pytalovo.</w:t>
        </w:r>
        <w:proofErr w:type="spellStart"/>
        <w:r w:rsidRPr="000D02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gosuslugi</w:t>
        </w:r>
        <w:proofErr w:type="spellEnd"/>
        <w:r w:rsidRPr="000D02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0D02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</w:t>
        </w:r>
        <w:proofErr w:type="spellEnd"/>
        <w:r w:rsidRPr="000D02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</w:hyperlink>
      <w:r w:rsidRPr="000D02AA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4.</w:t>
      </w:r>
      <w:r w:rsidRPr="000D02AA">
        <w:rPr>
          <w:rFonts w:ascii="Calibri" w:eastAsia="Calibri" w:hAnsi="Calibri" w:cs="Calibri"/>
          <w:sz w:val="28"/>
          <w:szCs w:val="28"/>
        </w:rPr>
        <w:t xml:space="preserve"> </w:t>
      </w:r>
      <w:proofErr w:type="gramStart"/>
      <w:r w:rsidRPr="000D02AA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постановления возложить </w:t>
      </w:r>
      <w:r w:rsidRPr="000D02A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0D02AA">
        <w:rPr>
          <w:rFonts w:ascii="Times New Roman" w:eastAsia="Times New Roman" w:hAnsi="Times New Roman" w:cs="Calibri"/>
          <w:sz w:val="28"/>
          <w:szCs w:val="28"/>
          <w:lang w:eastAsia="ru-RU"/>
        </w:rPr>
        <w:t>заместителя Главы Администрации муниципального округа по экономике и местному самоуправлению Кривову С.В.</w:t>
      </w:r>
    </w:p>
    <w:p w:rsidR="000D02AA" w:rsidRPr="000D02AA" w:rsidRDefault="000D02AA" w:rsidP="000D02A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ab/>
        <w:t>5. Настоящее постановление вступает в силу после его подписания.</w:t>
      </w:r>
    </w:p>
    <w:p w:rsidR="000D02AA" w:rsidRPr="000D02AA" w:rsidRDefault="000D02AA" w:rsidP="000D02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20E" w:rsidRDefault="0090620E" w:rsidP="000D02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D02AA" w:rsidRPr="000D02AA" w:rsidRDefault="000D02AA" w:rsidP="000D02A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D02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Глава Пыталовского </w:t>
      </w:r>
    </w:p>
    <w:p w:rsidR="000D02AA" w:rsidRPr="000D02AA" w:rsidRDefault="000D02AA" w:rsidP="000D02AA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                                                            </w:t>
      </w:r>
      <w:r w:rsidRPr="000D02AA">
        <w:rPr>
          <w:rFonts w:ascii="Times New Roman" w:eastAsia="Times New Roman" w:hAnsi="Times New Roman" w:cs="Times New Roman"/>
          <w:sz w:val="28"/>
          <w:szCs w:val="20"/>
          <w:lang w:eastAsia="ru-RU"/>
        </w:rPr>
        <w:t>В.М.</w:t>
      </w:r>
      <w:r w:rsidR="0090620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D02AA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Кондратьева</w:t>
      </w:r>
    </w:p>
    <w:p w:rsidR="000D02AA" w:rsidRPr="00FC3D20" w:rsidRDefault="0090620E" w:rsidP="0092498A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FC3D20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90620E" w:rsidRPr="00FC3D20" w:rsidRDefault="0090620E" w:rsidP="0092498A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FC3D20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90620E" w:rsidRPr="00FC3D20" w:rsidRDefault="0090620E" w:rsidP="0092498A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FC3D20">
        <w:rPr>
          <w:rFonts w:ascii="Times New Roman" w:hAnsi="Times New Roman" w:cs="Times New Roman"/>
          <w:sz w:val="28"/>
          <w:szCs w:val="28"/>
        </w:rPr>
        <w:t>Пыталовского муниципального округа</w:t>
      </w:r>
    </w:p>
    <w:p w:rsidR="0092498A" w:rsidRPr="00FC3D20" w:rsidRDefault="0092498A" w:rsidP="0092498A">
      <w:pPr>
        <w:pStyle w:val="a7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3D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13.05.2026  </w:t>
      </w:r>
      <w:r w:rsidRPr="00FC3D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498</w:t>
      </w:r>
    </w:p>
    <w:p w:rsidR="0092498A" w:rsidRPr="000D02AA" w:rsidRDefault="0092498A" w:rsidP="0090620E">
      <w:pPr>
        <w:suppressAutoHyphens/>
        <w:spacing w:after="200" w:line="240" w:lineRule="exact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0D02AA" w:rsidRPr="000D02AA" w:rsidRDefault="000D02AA" w:rsidP="000D02AA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02AA">
        <w:rPr>
          <w:rFonts w:ascii="Times New Roman" w:eastAsia="Calibri" w:hAnsi="Times New Roman" w:cs="Times New Roman"/>
          <w:b/>
          <w:sz w:val="26"/>
          <w:szCs w:val="26"/>
        </w:rPr>
        <w:t>Состав</w:t>
      </w:r>
    </w:p>
    <w:p w:rsidR="000D02AA" w:rsidRPr="000D02AA" w:rsidRDefault="000D02AA" w:rsidP="000D02AA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D02AA">
        <w:rPr>
          <w:rFonts w:ascii="Times New Roman" w:eastAsia="Calibri" w:hAnsi="Times New Roman" w:cs="Times New Roman"/>
          <w:b/>
          <w:sz w:val="26"/>
          <w:szCs w:val="26"/>
        </w:rPr>
        <w:t>межведомственной комиссии по проведению инвентаризации мелиоративных систем, расположенных на территории Пыталовского муниципального округа Псковской области</w:t>
      </w:r>
    </w:p>
    <w:p w:rsidR="000D02AA" w:rsidRPr="000D02AA" w:rsidRDefault="000D02AA" w:rsidP="000D02AA">
      <w:pPr>
        <w:suppressAutoHyphens/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0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960"/>
      </w:tblGrid>
      <w:tr w:rsidR="000D02AA" w:rsidRPr="000D02AA" w:rsidTr="0092498A">
        <w:tc>
          <w:tcPr>
            <w:tcW w:w="4679" w:type="dxa"/>
            <w:hideMark/>
          </w:tcPr>
          <w:p w:rsidR="000D02AA" w:rsidRPr="000D02AA" w:rsidRDefault="000D02AA" w:rsidP="000D02AA">
            <w:pPr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D02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Кривова Светлана Викторовна</w:t>
            </w:r>
          </w:p>
        </w:tc>
        <w:tc>
          <w:tcPr>
            <w:tcW w:w="4960" w:type="dxa"/>
            <w:hideMark/>
          </w:tcPr>
          <w:p w:rsidR="000D02AA" w:rsidRPr="000D02AA" w:rsidRDefault="000D02AA" w:rsidP="000D02A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D02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-Зам. главы Администрации Пыталовского муниципального округа по экономике и местному самоуправлению </w:t>
            </w:r>
            <w:r w:rsidRPr="000D02A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0D02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председатель комиссии</w:t>
            </w:r>
          </w:p>
        </w:tc>
      </w:tr>
      <w:tr w:rsidR="000D02AA" w:rsidRPr="000D02AA" w:rsidTr="0092498A">
        <w:tc>
          <w:tcPr>
            <w:tcW w:w="4679" w:type="dxa"/>
            <w:hideMark/>
          </w:tcPr>
          <w:p w:rsidR="000D02AA" w:rsidRPr="000D02AA" w:rsidRDefault="000D02AA" w:rsidP="000D02AA">
            <w:pPr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D02A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Брачковская</w:t>
            </w:r>
            <w:proofErr w:type="spellEnd"/>
            <w:r w:rsidRPr="000D02A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Светлана Михайловна</w:t>
            </w:r>
          </w:p>
        </w:tc>
        <w:tc>
          <w:tcPr>
            <w:tcW w:w="4960" w:type="dxa"/>
            <w:hideMark/>
          </w:tcPr>
          <w:p w:rsidR="000D02AA" w:rsidRPr="000D02AA" w:rsidRDefault="000D02AA" w:rsidP="000D02AA">
            <w:pPr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D02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-Консультант отдела по имущественным и земельным отношениям Администрации </w:t>
            </w:r>
            <w:r w:rsidRPr="000D02A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Пыталовского муниципального округа</w:t>
            </w:r>
            <w:r w:rsidRPr="000D02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– заместитель председателя комиссии</w:t>
            </w:r>
          </w:p>
        </w:tc>
      </w:tr>
      <w:tr w:rsidR="000D02AA" w:rsidRPr="000D02AA" w:rsidTr="0092498A">
        <w:tc>
          <w:tcPr>
            <w:tcW w:w="4679" w:type="dxa"/>
            <w:hideMark/>
          </w:tcPr>
          <w:p w:rsidR="000D02AA" w:rsidRPr="000D02AA" w:rsidRDefault="000D02AA" w:rsidP="000D02AA">
            <w:pPr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D02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Семенова Татьяна Андреевна</w:t>
            </w:r>
          </w:p>
        </w:tc>
        <w:tc>
          <w:tcPr>
            <w:tcW w:w="4960" w:type="dxa"/>
            <w:hideMark/>
          </w:tcPr>
          <w:p w:rsidR="000D02AA" w:rsidRPr="000D02AA" w:rsidRDefault="000D02AA" w:rsidP="000D02AA">
            <w:pPr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D02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-Главный специалист отдела по экономическому, инвестиционному развитию, сельскому хозяйству и природным ресурсам Администрации Пыталовского муниципального округа </w:t>
            </w:r>
            <w:r w:rsidRPr="000D02A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0D02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секретарь комиссии</w:t>
            </w:r>
          </w:p>
        </w:tc>
      </w:tr>
    </w:tbl>
    <w:p w:rsidR="00FC3D20" w:rsidRDefault="00FC3D20" w:rsidP="0092498A">
      <w:pPr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02AA" w:rsidRPr="000D02AA" w:rsidRDefault="000D02AA" w:rsidP="0092498A">
      <w:pPr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02AA">
        <w:rPr>
          <w:rFonts w:ascii="Times New Roman" w:eastAsia="Calibri" w:hAnsi="Times New Roman" w:cs="Times New Roman"/>
          <w:sz w:val="26"/>
          <w:szCs w:val="26"/>
        </w:rPr>
        <w:t>Члены межведомственной комиссии:</w:t>
      </w:r>
    </w:p>
    <w:tbl>
      <w:tblPr>
        <w:tblStyle w:val="10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819"/>
      </w:tblGrid>
      <w:tr w:rsidR="000D02AA" w:rsidRPr="000D02AA" w:rsidTr="009D42B1">
        <w:tc>
          <w:tcPr>
            <w:tcW w:w="4679" w:type="dxa"/>
            <w:hideMark/>
          </w:tcPr>
          <w:p w:rsidR="000D02AA" w:rsidRPr="000D02AA" w:rsidRDefault="000D02AA" w:rsidP="0092498A">
            <w:pPr>
              <w:spacing w:after="200" w:line="25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D02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Вяткин Григорий Владимирович</w:t>
            </w:r>
          </w:p>
        </w:tc>
        <w:tc>
          <w:tcPr>
            <w:tcW w:w="4819" w:type="dxa"/>
            <w:hideMark/>
          </w:tcPr>
          <w:p w:rsidR="000D02AA" w:rsidRPr="000D02AA" w:rsidRDefault="000D02AA" w:rsidP="0092498A">
            <w:pPr>
              <w:spacing w:after="200" w:line="276" w:lineRule="auto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0D02AA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-Заместитель начальника отдела растениеводства, земельных отношений и механизации Министерства сельского хозяйства Псковской области</w:t>
            </w:r>
          </w:p>
        </w:tc>
      </w:tr>
      <w:tr w:rsidR="000D02AA" w:rsidRPr="000D02AA" w:rsidTr="009D42B1">
        <w:tc>
          <w:tcPr>
            <w:tcW w:w="4679" w:type="dxa"/>
            <w:hideMark/>
          </w:tcPr>
          <w:p w:rsidR="000D02AA" w:rsidRPr="000D02AA" w:rsidRDefault="000D02AA" w:rsidP="000D02AA">
            <w:pPr>
              <w:tabs>
                <w:tab w:val="left" w:pos="1128"/>
              </w:tabs>
              <w:spacing w:after="200" w:line="25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D02AA">
              <w:rPr>
                <w:rFonts w:ascii="Times New Roman" w:eastAsia="Calibri" w:hAnsi="Times New Roman"/>
                <w:sz w:val="26"/>
                <w:szCs w:val="26"/>
              </w:rPr>
              <w:t xml:space="preserve">Представитель </w:t>
            </w:r>
            <w:r w:rsidRPr="000D02AA">
              <w:rPr>
                <w:rFonts w:ascii="Times New Roman" w:eastAsia="Calibri" w:hAnsi="Times New Roman"/>
                <w:color w:val="000000"/>
                <w:sz w:val="26"/>
                <w:szCs w:val="26"/>
                <w:lang w:eastAsia="ar-SA"/>
              </w:rPr>
              <w:t xml:space="preserve">Управления </w:t>
            </w:r>
            <w:proofErr w:type="spellStart"/>
            <w:r w:rsidRPr="000D02AA">
              <w:rPr>
                <w:rFonts w:ascii="Times New Roman" w:eastAsia="Calibri" w:hAnsi="Times New Roman"/>
                <w:color w:val="000000"/>
                <w:sz w:val="26"/>
                <w:szCs w:val="26"/>
                <w:lang w:eastAsia="ar-SA"/>
              </w:rPr>
              <w:t>Росреестра</w:t>
            </w:r>
            <w:proofErr w:type="spellEnd"/>
            <w:r w:rsidRPr="000D02AA">
              <w:rPr>
                <w:rFonts w:ascii="Times New Roman" w:eastAsia="Calibri" w:hAnsi="Times New Roman"/>
                <w:color w:val="000000"/>
                <w:sz w:val="26"/>
                <w:szCs w:val="26"/>
                <w:lang w:eastAsia="ar-SA"/>
              </w:rPr>
              <w:t xml:space="preserve"> по Псковской области </w:t>
            </w:r>
          </w:p>
        </w:tc>
        <w:tc>
          <w:tcPr>
            <w:tcW w:w="4819" w:type="dxa"/>
            <w:hideMark/>
          </w:tcPr>
          <w:p w:rsidR="000D02AA" w:rsidRPr="000D02AA" w:rsidRDefault="000D02AA" w:rsidP="000D02AA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D02AA">
              <w:rPr>
                <w:rFonts w:ascii="Times New Roman" w:eastAsia="Calibri" w:hAnsi="Times New Roman"/>
                <w:color w:val="000000"/>
                <w:sz w:val="26"/>
                <w:szCs w:val="26"/>
                <w:lang w:eastAsia="ar-SA"/>
              </w:rPr>
              <w:t>-По согласованию</w:t>
            </w:r>
          </w:p>
        </w:tc>
      </w:tr>
      <w:tr w:rsidR="000D02AA" w:rsidRPr="000D02AA" w:rsidTr="009D42B1">
        <w:tc>
          <w:tcPr>
            <w:tcW w:w="4679" w:type="dxa"/>
            <w:hideMark/>
          </w:tcPr>
          <w:p w:rsidR="000D02AA" w:rsidRPr="000D02AA" w:rsidRDefault="000D02AA" w:rsidP="000D02AA">
            <w:pPr>
              <w:spacing w:after="200" w:line="25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D02AA">
              <w:rPr>
                <w:rFonts w:ascii="Times New Roman" w:eastAsia="Calibri" w:hAnsi="Times New Roman"/>
                <w:sz w:val="26"/>
                <w:szCs w:val="26"/>
              </w:rPr>
              <w:t xml:space="preserve">Представитель </w:t>
            </w:r>
            <w:r w:rsidRPr="000D02AA">
              <w:rPr>
                <w:rFonts w:ascii="Times New Roman" w:eastAsia="Calibri" w:hAnsi="Times New Roman"/>
                <w:color w:val="000000"/>
                <w:sz w:val="26"/>
                <w:szCs w:val="26"/>
                <w:lang w:eastAsia="ar-SA"/>
              </w:rPr>
              <w:t xml:space="preserve">федерального государственного бюджетного учреждения «Управление мелиорации земель и сельскохозяйственного водоснабжения по северо-западному федеральному округу» </w:t>
            </w:r>
          </w:p>
        </w:tc>
        <w:tc>
          <w:tcPr>
            <w:tcW w:w="4819" w:type="dxa"/>
            <w:hideMark/>
          </w:tcPr>
          <w:p w:rsidR="000D02AA" w:rsidRPr="000D02AA" w:rsidRDefault="000D02AA" w:rsidP="000D02AA">
            <w:pPr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D02AA">
              <w:rPr>
                <w:rFonts w:ascii="Times New Roman" w:eastAsia="Calibri" w:hAnsi="Times New Roman"/>
                <w:color w:val="000000"/>
                <w:sz w:val="26"/>
                <w:szCs w:val="26"/>
                <w:lang w:eastAsia="ar-SA"/>
              </w:rPr>
              <w:t>-По согласованию</w:t>
            </w:r>
          </w:p>
        </w:tc>
      </w:tr>
    </w:tbl>
    <w:p w:rsidR="009D42B1" w:rsidRDefault="009D42B1" w:rsidP="000D02AA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D42B1" w:rsidRDefault="009D42B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0D02AA" w:rsidRPr="000D02AA" w:rsidRDefault="000D02AA" w:rsidP="000D02AA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 w:rsidR="009D42B1">
        <w:rPr>
          <w:rFonts w:ascii="Times New Roman" w:eastAsia="Calibri" w:hAnsi="Times New Roman" w:cs="Times New Roman"/>
          <w:sz w:val="28"/>
          <w:szCs w:val="28"/>
        </w:rPr>
        <w:t>№</w:t>
      </w:r>
      <w:r w:rsidRPr="000D02AA">
        <w:rPr>
          <w:rFonts w:ascii="Times New Roman" w:eastAsia="Calibri" w:hAnsi="Times New Roman" w:cs="Times New Roman"/>
          <w:sz w:val="28"/>
          <w:szCs w:val="28"/>
        </w:rPr>
        <w:t>2</w:t>
      </w:r>
    </w:p>
    <w:p w:rsidR="000D02AA" w:rsidRPr="000D02AA" w:rsidRDefault="000D02AA" w:rsidP="000D02AA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0D02AA" w:rsidRPr="000D02AA" w:rsidRDefault="000D02AA" w:rsidP="000D02AA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color w:val="000000"/>
          <w:sz w:val="28"/>
          <w:szCs w:val="28"/>
        </w:rPr>
        <w:t>Пыталовского муниципального округа</w:t>
      </w:r>
    </w:p>
    <w:p w:rsidR="009D42B1" w:rsidRPr="00AC286D" w:rsidRDefault="009D42B1" w:rsidP="009D42B1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13</w:t>
      </w:r>
      <w:r w:rsidRPr="00AC28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.05.2026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498</w:t>
      </w:r>
    </w:p>
    <w:p w:rsidR="000D02AA" w:rsidRPr="000D02AA" w:rsidRDefault="000D02AA" w:rsidP="000D02AA">
      <w:pPr>
        <w:suppressAutoHyphens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02AA" w:rsidRPr="000D02AA" w:rsidRDefault="000D02AA" w:rsidP="009D42B1">
      <w:pPr>
        <w:tabs>
          <w:tab w:val="left" w:pos="709"/>
        </w:tabs>
        <w:suppressAutoHyphens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02AA" w:rsidRPr="000D02AA" w:rsidRDefault="000D02AA" w:rsidP="000D02AA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02AA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0D02AA" w:rsidRPr="000D02AA" w:rsidRDefault="000D02AA" w:rsidP="000D02AA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02AA">
        <w:rPr>
          <w:rFonts w:ascii="Times New Roman" w:eastAsia="Calibri" w:hAnsi="Times New Roman" w:cs="Times New Roman"/>
          <w:b/>
          <w:sz w:val="28"/>
          <w:szCs w:val="28"/>
        </w:rPr>
        <w:t xml:space="preserve">о межведомственной комиссии по проведению инвентаризации мелиоративных систем, расположенных на территории </w:t>
      </w:r>
      <w:r w:rsidRPr="000D02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Пыталовского </w:t>
      </w:r>
      <w:r w:rsidRPr="000D02AA">
        <w:rPr>
          <w:rFonts w:ascii="Times New Roman" w:eastAsia="Calibri" w:hAnsi="Times New Roman" w:cs="Times New Roman"/>
          <w:b/>
          <w:sz w:val="28"/>
          <w:szCs w:val="28"/>
        </w:rPr>
        <w:t>муниципального округа Псковской области</w:t>
      </w:r>
    </w:p>
    <w:p w:rsidR="000D02AA" w:rsidRPr="000D02AA" w:rsidRDefault="000D02AA" w:rsidP="000D02AA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02AA" w:rsidRPr="000D02AA" w:rsidRDefault="000D02AA" w:rsidP="000D02AA">
      <w:pPr>
        <w:suppressAutoHyphens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1. Общие положения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1.1. Межведомственная комиссия по проведению инвентаризации мелиоративных систем, расположенных на территории </w:t>
      </w:r>
      <w:r w:rsidRPr="000D02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Пыталовского </w:t>
      </w: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Псковской области (далее - Комиссия) является постоянно действующим коллегиальным органом, образованным в целях проведения инвентаризации и оценки состояния мелиоративных систем на территории </w:t>
      </w:r>
      <w:r w:rsidRPr="000D02AA">
        <w:rPr>
          <w:rFonts w:ascii="Times New Roman" w:eastAsia="Calibri" w:hAnsi="Times New Roman" w:cs="Times New Roman"/>
          <w:color w:val="000000"/>
          <w:sz w:val="28"/>
          <w:szCs w:val="28"/>
        </w:rPr>
        <w:t>Пыталовского</w:t>
      </w:r>
      <w:r w:rsidRPr="000D02AA">
        <w:rPr>
          <w:rFonts w:ascii="Times New Roman" w:eastAsia="Calibri" w:hAnsi="Times New Roman" w:cs="Times New Roman"/>
          <w:color w:val="C9211E"/>
          <w:sz w:val="28"/>
          <w:szCs w:val="28"/>
        </w:rPr>
        <w:t xml:space="preserve"> </w:t>
      </w:r>
      <w:r w:rsidRPr="000D02AA">
        <w:rPr>
          <w:rFonts w:ascii="Times New Roman" w:eastAsia="Calibri" w:hAnsi="Times New Roman" w:cs="Times New Roman"/>
          <w:sz w:val="28"/>
          <w:szCs w:val="28"/>
        </w:rPr>
        <w:t>муниципального округа Псковской области.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1.2. Комиссия в своей деятельности руководствуется законами и иными нормативными правовыми актами Российской Федерации, Псковской области и настоящим Положением.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2. Основные задачи Комиссии: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2.1. Обеспечение проведения инвентаризации мелиоративных систем, расположенных на территории </w:t>
      </w:r>
      <w:r w:rsidRPr="000D02AA">
        <w:rPr>
          <w:rFonts w:ascii="Times New Roman" w:eastAsia="Calibri" w:hAnsi="Times New Roman" w:cs="Times New Roman"/>
          <w:color w:val="000000"/>
          <w:sz w:val="28"/>
          <w:szCs w:val="28"/>
        </w:rPr>
        <w:t>Пыталовского</w:t>
      </w:r>
      <w:r w:rsidRPr="000D02AA">
        <w:rPr>
          <w:rFonts w:ascii="Times New Roman" w:eastAsia="Calibri" w:hAnsi="Times New Roman" w:cs="Times New Roman"/>
          <w:color w:val="C9211E"/>
          <w:sz w:val="28"/>
          <w:szCs w:val="28"/>
        </w:rPr>
        <w:t xml:space="preserve"> </w:t>
      </w:r>
      <w:r w:rsidRPr="000D02AA">
        <w:rPr>
          <w:rFonts w:ascii="Times New Roman" w:eastAsia="Calibri" w:hAnsi="Times New Roman" w:cs="Times New Roman"/>
          <w:sz w:val="28"/>
          <w:szCs w:val="28"/>
        </w:rPr>
        <w:t>муниципального округа Псковской области.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2.2. Рассмотрение результатов инвентаризации мелиоративных систем на территории округа и выработки предложений по дальнейшему использованию мелиоративных систем (их частей), мелиорированных земель, в том числе их списания, на территории Пыталовского муниципального округа.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3. Полномочия Комиссии: 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proofErr w:type="gramStart"/>
      <w:r w:rsidRPr="000D02AA">
        <w:rPr>
          <w:rFonts w:ascii="Times New Roman" w:eastAsia="Calibri" w:hAnsi="Times New Roman" w:cs="Times New Roman"/>
          <w:sz w:val="28"/>
          <w:szCs w:val="28"/>
        </w:rPr>
        <w:t>Запрашивать в установленном порядке у территориальных федеральных органов исполнительной власти, органов исполнительной власти области, органов местного самоуправления, организаций документы, связанные с получением сведений о количестве, качественном состоянии мелиорированных земель и техническом состоянии мелиоративных систем,</w:t>
      </w:r>
      <w:r w:rsidRPr="000D02AA">
        <w:rPr>
          <w:rFonts w:ascii="Calibri" w:eastAsia="Calibri" w:hAnsi="Calibri" w:cs="Calibri"/>
        </w:rPr>
        <w:t xml:space="preserve"> </w:t>
      </w: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расположенных на территории </w:t>
      </w:r>
      <w:r w:rsidRPr="000D02AA">
        <w:rPr>
          <w:rFonts w:ascii="Times New Roman" w:eastAsia="Calibri" w:hAnsi="Times New Roman" w:cs="Times New Roman"/>
          <w:color w:val="000000"/>
          <w:sz w:val="28"/>
          <w:szCs w:val="28"/>
        </w:rPr>
        <w:t>Пыталовского</w:t>
      </w:r>
      <w:r w:rsidRPr="000D02AA">
        <w:rPr>
          <w:rFonts w:ascii="Times New Roman" w:eastAsia="Calibri" w:hAnsi="Times New Roman" w:cs="Times New Roman"/>
          <w:color w:val="C9211E"/>
          <w:sz w:val="28"/>
          <w:szCs w:val="28"/>
        </w:rPr>
        <w:t xml:space="preserve"> </w:t>
      </w:r>
      <w:r w:rsidRPr="000D02AA">
        <w:rPr>
          <w:rFonts w:ascii="Times New Roman" w:eastAsia="Calibri" w:hAnsi="Times New Roman" w:cs="Times New Roman"/>
          <w:sz w:val="28"/>
          <w:szCs w:val="28"/>
        </w:rPr>
        <w:t>муниципального округа Псковской области, распределении их по собственникам, владельцам, пользователям и другие необходимые данные.</w:t>
      </w:r>
      <w:proofErr w:type="gramEnd"/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3.2. Принимать участие в выездных осмотрах мелиоративных систем, расположенных на территории </w:t>
      </w:r>
      <w:r w:rsidRPr="000D02AA">
        <w:rPr>
          <w:rFonts w:ascii="Times New Roman" w:eastAsia="Calibri" w:hAnsi="Times New Roman" w:cs="Times New Roman"/>
          <w:color w:val="000000"/>
          <w:sz w:val="28"/>
          <w:szCs w:val="28"/>
        </w:rPr>
        <w:t>Пыталовского</w:t>
      </w:r>
      <w:r w:rsidRPr="000D02AA">
        <w:rPr>
          <w:rFonts w:ascii="Times New Roman" w:eastAsia="Calibri" w:hAnsi="Times New Roman" w:cs="Times New Roman"/>
          <w:color w:val="C9211E"/>
          <w:sz w:val="28"/>
          <w:szCs w:val="28"/>
        </w:rPr>
        <w:t xml:space="preserve"> </w:t>
      </w:r>
      <w:r w:rsidRPr="000D02AA">
        <w:rPr>
          <w:rFonts w:ascii="Times New Roman" w:eastAsia="Calibri" w:hAnsi="Times New Roman" w:cs="Times New Roman"/>
          <w:sz w:val="28"/>
          <w:szCs w:val="28"/>
        </w:rPr>
        <w:t>муниципального округа Псковской области.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lastRenderedPageBreak/>
        <w:t>3.3. Приглашать экспертов и специалистов для анализа информации, получения консультаций, проведения экспертиз.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4. Порядок организации деятельности Комиссии: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4.1. Заседания Комиссии проводятся по мере необходимости. 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4.2. Работой Комиссии руководит председатель, который планирует деятельность, ведет заседания, дает поручения членам Комиссии. В период отсутствия председателя работой Комиссии руководит заместитель председателя Комиссии.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4.3. Секретарь Комиссии: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4.3.1. Извещает членов Комиссии о дате заседаний.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4.3.2. Готовит повестки заседаний Комиссии, обеспечивает ведение протокола заседаний.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4.3.3. Организует документооборот, </w:t>
      </w:r>
      <w:proofErr w:type="gramStart"/>
      <w:r w:rsidRPr="000D02AA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0D02AA">
        <w:rPr>
          <w:rFonts w:ascii="Times New Roman" w:eastAsia="Calibri" w:hAnsi="Times New Roman" w:cs="Times New Roman"/>
          <w:sz w:val="28"/>
          <w:szCs w:val="28"/>
        </w:rPr>
        <w:t xml:space="preserve"> выполнением решений Комиссии, поручений председателя Комиссии.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4.3.4. Организует участие в заседаниях Комиссии приглашенных экспертов и представителей организаций, деятельность которых связана с рассматриваемыми вопросами.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4.5. Состав Комиссии считается правомочным при участии в заседании не менее 1/2 от числа постоянных членов Комиссии.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4.6. Решения Комиссии принимаются простым большинством голосов присутствующих на заседании членов Комиссии.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4.7. При равенстве голосов решающим является голос председателя Комиссии.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4.8. Заседания Комиссии и принятые на них решения оформляются протоколом. Протоколы заседаний Комиссии подписываются председателем Комиссии, а также секретарем.</w:t>
      </w:r>
    </w:p>
    <w:p w:rsidR="000D02AA" w:rsidRPr="000D02AA" w:rsidRDefault="000D02AA" w:rsidP="000D02A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AA">
        <w:rPr>
          <w:rFonts w:ascii="Times New Roman" w:eastAsia="Calibri" w:hAnsi="Times New Roman" w:cs="Times New Roman"/>
          <w:sz w:val="28"/>
          <w:szCs w:val="28"/>
        </w:rPr>
        <w:t>4.9. Копии протоколов и иная информация о деятельности Комиссии доводятся до сведения ее членов и других заинтересованных лиц.</w:t>
      </w:r>
    </w:p>
    <w:p w:rsidR="000D02AA" w:rsidRPr="000D02AA" w:rsidRDefault="000D02AA" w:rsidP="000D02AA">
      <w:pPr>
        <w:suppressAutoHyphens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02AA" w:rsidRPr="000D02AA" w:rsidRDefault="000D02AA" w:rsidP="000D02AA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931CE" w:rsidRPr="00FE2109" w:rsidRDefault="00D931CE" w:rsidP="000D02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931CE" w:rsidRPr="00FE2109" w:rsidSect="0092498A">
      <w:pgSz w:w="11906" w:h="16838"/>
      <w:pgMar w:top="851" w:right="707" w:bottom="1135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1C2" w:rsidRDefault="00A211C2">
      <w:pPr>
        <w:spacing w:after="0" w:line="240" w:lineRule="auto"/>
      </w:pPr>
      <w:r>
        <w:separator/>
      </w:r>
    </w:p>
  </w:endnote>
  <w:endnote w:type="continuationSeparator" w:id="0">
    <w:p w:rsidR="00A211C2" w:rsidRDefault="00A2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1C2" w:rsidRDefault="00A211C2">
      <w:pPr>
        <w:spacing w:after="0" w:line="240" w:lineRule="auto"/>
      </w:pPr>
      <w:r>
        <w:separator/>
      </w:r>
    </w:p>
  </w:footnote>
  <w:footnote w:type="continuationSeparator" w:id="0">
    <w:p w:rsidR="00A211C2" w:rsidRDefault="00A21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B26CA2"/>
    <w:multiLevelType w:val="hybridMultilevel"/>
    <w:tmpl w:val="8C4EF4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9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1B5B7E"/>
    <w:multiLevelType w:val="hybridMultilevel"/>
    <w:tmpl w:val="E6746F5A"/>
    <w:lvl w:ilvl="0" w:tplc="A2C61FDE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58FC1673"/>
    <w:multiLevelType w:val="hybridMultilevel"/>
    <w:tmpl w:val="6D641F9A"/>
    <w:lvl w:ilvl="0" w:tplc="1812C49E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4"/>
  </w:num>
  <w:num w:numId="20">
    <w:abstractNumId w:val="5"/>
  </w:num>
  <w:num w:numId="2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52E0"/>
    <w:rsid w:val="00006974"/>
    <w:rsid w:val="00014C51"/>
    <w:rsid w:val="000150E0"/>
    <w:rsid w:val="00020807"/>
    <w:rsid w:val="00020B9D"/>
    <w:rsid w:val="0002215E"/>
    <w:rsid w:val="00027FDE"/>
    <w:rsid w:val="00034357"/>
    <w:rsid w:val="000355F9"/>
    <w:rsid w:val="00036C56"/>
    <w:rsid w:val="00042B27"/>
    <w:rsid w:val="000478A6"/>
    <w:rsid w:val="00055A5B"/>
    <w:rsid w:val="00056E63"/>
    <w:rsid w:val="00061A99"/>
    <w:rsid w:val="00065470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02AA"/>
    <w:rsid w:val="000D5CCE"/>
    <w:rsid w:val="000D7519"/>
    <w:rsid w:val="000E2207"/>
    <w:rsid w:val="000E31C4"/>
    <w:rsid w:val="000E48F0"/>
    <w:rsid w:val="000E4AA0"/>
    <w:rsid w:val="000E5182"/>
    <w:rsid w:val="000E69D0"/>
    <w:rsid w:val="000F3EFC"/>
    <w:rsid w:val="000F6217"/>
    <w:rsid w:val="000F7DC4"/>
    <w:rsid w:val="00100705"/>
    <w:rsid w:val="00116213"/>
    <w:rsid w:val="001177C9"/>
    <w:rsid w:val="00117E34"/>
    <w:rsid w:val="0012111F"/>
    <w:rsid w:val="00124F07"/>
    <w:rsid w:val="00125C8B"/>
    <w:rsid w:val="00126241"/>
    <w:rsid w:val="00135960"/>
    <w:rsid w:val="001410E8"/>
    <w:rsid w:val="001502DE"/>
    <w:rsid w:val="00150FFB"/>
    <w:rsid w:val="0015210D"/>
    <w:rsid w:val="001529F9"/>
    <w:rsid w:val="00152F9A"/>
    <w:rsid w:val="00155075"/>
    <w:rsid w:val="0016027A"/>
    <w:rsid w:val="00162FA5"/>
    <w:rsid w:val="00180432"/>
    <w:rsid w:val="00181275"/>
    <w:rsid w:val="0018586E"/>
    <w:rsid w:val="00187468"/>
    <w:rsid w:val="00190DB9"/>
    <w:rsid w:val="00191D4E"/>
    <w:rsid w:val="001929B8"/>
    <w:rsid w:val="0019694D"/>
    <w:rsid w:val="001A1738"/>
    <w:rsid w:val="001A2393"/>
    <w:rsid w:val="001A245B"/>
    <w:rsid w:val="001B7A4F"/>
    <w:rsid w:val="001C2336"/>
    <w:rsid w:val="001C643C"/>
    <w:rsid w:val="001C7E20"/>
    <w:rsid w:val="001D2512"/>
    <w:rsid w:val="001E7F1D"/>
    <w:rsid w:val="001F348E"/>
    <w:rsid w:val="001F7CE7"/>
    <w:rsid w:val="00202E4E"/>
    <w:rsid w:val="00207718"/>
    <w:rsid w:val="002107C7"/>
    <w:rsid w:val="002121D4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15AD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65420"/>
    <w:rsid w:val="003847AA"/>
    <w:rsid w:val="003974BA"/>
    <w:rsid w:val="003A40A7"/>
    <w:rsid w:val="003A42C1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34882"/>
    <w:rsid w:val="0044018D"/>
    <w:rsid w:val="00440D23"/>
    <w:rsid w:val="004430D7"/>
    <w:rsid w:val="00446BAF"/>
    <w:rsid w:val="00454267"/>
    <w:rsid w:val="00457092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62A0"/>
    <w:rsid w:val="004D7874"/>
    <w:rsid w:val="004E29EE"/>
    <w:rsid w:val="004E4688"/>
    <w:rsid w:val="004F4DCF"/>
    <w:rsid w:val="00500134"/>
    <w:rsid w:val="00506737"/>
    <w:rsid w:val="00511399"/>
    <w:rsid w:val="00511DD8"/>
    <w:rsid w:val="005120DE"/>
    <w:rsid w:val="0051765B"/>
    <w:rsid w:val="005177A1"/>
    <w:rsid w:val="005208B9"/>
    <w:rsid w:val="00521B0C"/>
    <w:rsid w:val="00521BEF"/>
    <w:rsid w:val="0052381A"/>
    <w:rsid w:val="00534C20"/>
    <w:rsid w:val="00536567"/>
    <w:rsid w:val="00536C89"/>
    <w:rsid w:val="00536D7B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5472"/>
    <w:rsid w:val="005A6B3C"/>
    <w:rsid w:val="005A726F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07E2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45BCF"/>
    <w:rsid w:val="00674D4B"/>
    <w:rsid w:val="00674ECA"/>
    <w:rsid w:val="00677E2B"/>
    <w:rsid w:val="0068074F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2671"/>
    <w:rsid w:val="006C2B15"/>
    <w:rsid w:val="006C3D72"/>
    <w:rsid w:val="006C3FD3"/>
    <w:rsid w:val="006C444E"/>
    <w:rsid w:val="006D7359"/>
    <w:rsid w:val="006D76F2"/>
    <w:rsid w:val="006E1D91"/>
    <w:rsid w:val="006E22B6"/>
    <w:rsid w:val="006E55C5"/>
    <w:rsid w:val="006E6DC7"/>
    <w:rsid w:val="006F013A"/>
    <w:rsid w:val="006F14DF"/>
    <w:rsid w:val="006F6717"/>
    <w:rsid w:val="006F7190"/>
    <w:rsid w:val="00700268"/>
    <w:rsid w:val="00700C7F"/>
    <w:rsid w:val="00701382"/>
    <w:rsid w:val="00704B06"/>
    <w:rsid w:val="00710BC0"/>
    <w:rsid w:val="007158CC"/>
    <w:rsid w:val="0073141A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68C0"/>
    <w:rsid w:val="007869A0"/>
    <w:rsid w:val="00786FFC"/>
    <w:rsid w:val="00787397"/>
    <w:rsid w:val="007A2F79"/>
    <w:rsid w:val="007A53CB"/>
    <w:rsid w:val="007A6B40"/>
    <w:rsid w:val="007B0278"/>
    <w:rsid w:val="007B29F1"/>
    <w:rsid w:val="007B33C4"/>
    <w:rsid w:val="007C692B"/>
    <w:rsid w:val="007D141A"/>
    <w:rsid w:val="007D3642"/>
    <w:rsid w:val="007D3F82"/>
    <w:rsid w:val="007D794E"/>
    <w:rsid w:val="007E41EA"/>
    <w:rsid w:val="007E4DC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53241"/>
    <w:rsid w:val="008571D9"/>
    <w:rsid w:val="00863AF6"/>
    <w:rsid w:val="008654DF"/>
    <w:rsid w:val="008720C9"/>
    <w:rsid w:val="00881DEA"/>
    <w:rsid w:val="00881ED3"/>
    <w:rsid w:val="00884245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1F2A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0620E"/>
    <w:rsid w:val="00913BC2"/>
    <w:rsid w:val="00920BD7"/>
    <w:rsid w:val="0092498A"/>
    <w:rsid w:val="00925B96"/>
    <w:rsid w:val="00926C64"/>
    <w:rsid w:val="00926CDE"/>
    <w:rsid w:val="0093081A"/>
    <w:rsid w:val="00931A10"/>
    <w:rsid w:val="00936171"/>
    <w:rsid w:val="0093633E"/>
    <w:rsid w:val="0094639A"/>
    <w:rsid w:val="00953131"/>
    <w:rsid w:val="00955FC5"/>
    <w:rsid w:val="00965DCC"/>
    <w:rsid w:val="00965F88"/>
    <w:rsid w:val="009764EF"/>
    <w:rsid w:val="00976921"/>
    <w:rsid w:val="009845A3"/>
    <w:rsid w:val="00993075"/>
    <w:rsid w:val="00996622"/>
    <w:rsid w:val="0099751D"/>
    <w:rsid w:val="009A0549"/>
    <w:rsid w:val="009A1F51"/>
    <w:rsid w:val="009B1228"/>
    <w:rsid w:val="009B1D53"/>
    <w:rsid w:val="009B2372"/>
    <w:rsid w:val="009B7BE5"/>
    <w:rsid w:val="009C2121"/>
    <w:rsid w:val="009D42B1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1C2"/>
    <w:rsid w:val="00A21C22"/>
    <w:rsid w:val="00A2699C"/>
    <w:rsid w:val="00A27120"/>
    <w:rsid w:val="00A309DB"/>
    <w:rsid w:val="00A31CD2"/>
    <w:rsid w:val="00A41D05"/>
    <w:rsid w:val="00A43D06"/>
    <w:rsid w:val="00A44945"/>
    <w:rsid w:val="00A61093"/>
    <w:rsid w:val="00A6161D"/>
    <w:rsid w:val="00A72542"/>
    <w:rsid w:val="00A74209"/>
    <w:rsid w:val="00A75555"/>
    <w:rsid w:val="00A810E9"/>
    <w:rsid w:val="00A82F77"/>
    <w:rsid w:val="00A903F2"/>
    <w:rsid w:val="00A919FD"/>
    <w:rsid w:val="00A939DB"/>
    <w:rsid w:val="00AA2245"/>
    <w:rsid w:val="00AA3248"/>
    <w:rsid w:val="00AB1F2F"/>
    <w:rsid w:val="00AB2FE9"/>
    <w:rsid w:val="00AB5435"/>
    <w:rsid w:val="00AB6B19"/>
    <w:rsid w:val="00AC012C"/>
    <w:rsid w:val="00AC0B92"/>
    <w:rsid w:val="00AC286D"/>
    <w:rsid w:val="00AC570D"/>
    <w:rsid w:val="00AC6AF8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567C7"/>
    <w:rsid w:val="00B64D44"/>
    <w:rsid w:val="00B67DBD"/>
    <w:rsid w:val="00B7226E"/>
    <w:rsid w:val="00B77013"/>
    <w:rsid w:val="00B83BED"/>
    <w:rsid w:val="00B9022A"/>
    <w:rsid w:val="00B91807"/>
    <w:rsid w:val="00BA095C"/>
    <w:rsid w:val="00BA131B"/>
    <w:rsid w:val="00BB3A56"/>
    <w:rsid w:val="00BC1F1F"/>
    <w:rsid w:val="00BC4893"/>
    <w:rsid w:val="00BC5C4C"/>
    <w:rsid w:val="00BD113F"/>
    <w:rsid w:val="00BD7518"/>
    <w:rsid w:val="00BD77C7"/>
    <w:rsid w:val="00BE24FF"/>
    <w:rsid w:val="00BE4BF0"/>
    <w:rsid w:val="00BE7782"/>
    <w:rsid w:val="00BF01EC"/>
    <w:rsid w:val="00BF0F30"/>
    <w:rsid w:val="00BF5F29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46E54"/>
    <w:rsid w:val="00C5113C"/>
    <w:rsid w:val="00C53188"/>
    <w:rsid w:val="00C55A2F"/>
    <w:rsid w:val="00C56F29"/>
    <w:rsid w:val="00C71A92"/>
    <w:rsid w:val="00C71E9D"/>
    <w:rsid w:val="00C7301D"/>
    <w:rsid w:val="00C74B19"/>
    <w:rsid w:val="00C7594C"/>
    <w:rsid w:val="00C858B8"/>
    <w:rsid w:val="00CA2D1C"/>
    <w:rsid w:val="00CA5852"/>
    <w:rsid w:val="00CA6979"/>
    <w:rsid w:val="00CB11F0"/>
    <w:rsid w:val="00CC09DB"/>
    <w:rsid w:val="00CC100A"/>
    <w:rsid w:val="00CC4322"/>
    <w:rsid w:val="00CD31C2"/>
    <w:rsid w:val="00CD4DCF"/>
    <w:rsid w:val="00CE0D46"/>
    <w:rsid w:val="00CE4CEE"/>
    <w:rsid w:val="00CE756E"/>
    <w:rsid w:val="00CF329E"/>
    <w:rsid w:val="00CF7279"/>
    <w:rsid w:val="00CF7C41"/>
    <w:rsid w:val="00D013A3"/>
    <w:rsid w:val="00D043F0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9F5"/>
    <w:rsid w:val="00D57A05"/>
    <w:rsid w:val="00D6115B"/>
    <w:rsid w:val="00D612BE"/>
    <w:rsid w:val="00D6463A"/>
    <w:rsid w:val="00D70D96"/>
    <w:rsid w:val="00D83E82"/>
    <w:rsid w:val="00D931CE"/>
    <w:rsid w:val="00D94669"/>
    <w:rsid w:val="00D95FC0"/>
    <w:rsid w:val="00D97305"/>
    <w:rsid w:val="00D97979"/>
    <w:rsid w:val="00DA4083"/>
    <w:rsid w:val="00DB0B62"/>
    <w:rsid w:val="00DB0E2E"/>
    <w:rsid w:val="00DB2497"/>
    <w:rsid w:val="00DB50EF"/>
    <w:rsid w:val="00DB5CD9"/>
    <w:rsid w:val="00DC2BDC"/>
    <w:rsid w:val="00DD1066"/>
    <w:rsid w:val="00DD5F02"/>
    <w:rsid w:val="00DE6A76"/>
    <w:rsid w:val="00DF368E"/>
    <w:rsid w:val="00DF5407"/>
    <w:rsid w:val="00DF7965"/>
    <w:rsid w:val="00E019B8"/>
    <w:rsid w:val="00E05C03"/>
    <w:rsid w:val="00E07CDE"/>
    <w:rsid w:val="00E1254A"/>
    <w:rsid w:val="00E226D5"/>
    <w:rsid w:val="00E25116"/>
    <w:rsid w:val="00E26113"/>
    <w:rsid w:val="00E30A24"/>
    <w:rsid w:val="00E31959"/>
    <w:rsid w:val="00E32095"/>
    <w:rsid w:val="00E3648C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150B"/>
    <w:rsid w:val="00EB2874"/>
    <w:rsid w:val="00EB2D51"/>
    <w:rsid w:val="00EB46D2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4CF0"/>
    <w:rsid w:val="00F061BA"/>
    <w:rsid w:val="00F073DC"/>
    <w:rsid w:val="00F24FE4"/>
    <w:rsid w:val="00F31319"/>
    <w:rsid w:val="00F32CB1"/>
    <w:rsid w:val="00F43AA1"/>
    <w:rsid w:val="00F60A32"/>
    <w:rsid w:val="00F63EDD"/>
    <w:rsid w:val="00F7461B"/>
    <w:rsid w:val="00F76BFB"/>
    <w:rsid w:val="00F868D0"/>
    <w:rsid w:val="00F90437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3D20"/>
    <w:rsid w:val="00FC4BD9"/>
    <w:rsid w:val="00FE08D5"/>
    <w:rsid w:val="00FE2109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rsid w:val="009B23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Содержимое врезки"/>
    <w:basedOn w:val="a"/>
    <w:qFormat/>
    <w:rsid w:val="000D02AA"/>
    <w:pPr>
      <w:suppressAutoHyphens/>
      <w:spacing w:after="200" w:line="276" w:lineRule="auto"/>
    </w:pPr>
    <w:rPr>
      <w:rFonts w:ascii="Calibri" w:eastAsia="Calibri" w:hAnsi="Calibri" w:cs="Calibri"/>
    </w:rPr>
  </w:style>
  <w:style w:type="table" w:customStyle="1" w:styleId="10">
    <w:name w:val="Сетка таблицы10"/>
    <w:basedOn w:val="a1"/>
    <w:next w:val="a8"/>
    <w:rsid w:val="000D02AA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rsid w:val="009B23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Содержимое врезки"/>
    <w:basedOn w:val="a"/>
    <w:qFormat/>
    <w:rsid w:val="000D02AA"/>
    <w:pPr>
      <w:suppressAutoHyphens/>
      <w:spacing w:after="200" w:line="276" w:lineRule="auto"/>
    </w:pPr>
    <w:rPr>
      <w:rFonts w:ascii="Calibri" w:eastAsia="Calibri" w:hAnsi="Calibri" w:cs="Calibri"/>
    </w:rPr>
  </w:style>
  <w:style w:type="table" w:customStyle="1" w:styleId="10">
    <w:name w:val="Сетка таблицы10"/>
    <w:basedOn w:val="a1"/>
    <w:next w:val="a8"/>
    <w:rsid w:val="000D02AA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ytalovo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9E8E0-DA24-4C53-BFDC-59C26DEB9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1534</TotalTime>
  <Pages>1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532</cp:revision>
  <cp:lastPrinted>2026-05-13T09:32:00Z</cp:lastPrinted>
  <dcterms:created xsi:type="dcterms:W3CDTF">2025-12-29T06:56:00Z</dcterms:created>
  <dcterms:modified xsi:type="dcterms:W3CDTF">2026-05-13T09:34:00Z</dcterms:modified>
</cp:coreProperties>
</file>