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BA131B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F061BA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F061BA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84245" w:rsidRDefault="00884245" w:rsidP="00BF01EC">
      <w:pPr>
        <w:tabs>
          <w:tab w:val="left" w:pos="567"/>
          <w:tab w:val="left" w:pos="709"/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B1228" w:rsidRPr="00CC09DB" w:rsidRDefault="00674D4B" w:rsidP="009B1228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06</w:t>
      </w:r>
      <w:r w:rsidR="003A42C1" w:rsidRPr="00CC09D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.05.2026  № 4</w:t>
      </w:r>
      <w:r w:rsidR="003F0E4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71</w:t>
      </w:r>
    </w:p>
    <w:p w:rsidR="009B1228" w:rsidRPr="00CC09DB" w:rsidRDefault="009B1228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C09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Пыталово</w:t>
      </w:r>
    </w:p>
    <w:p w:rsidR="006F14DF" w:rsidRDefault="006F14DF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39DB" w:rsidRPr="00CC09DB" w:rsidRDefault="00A939DB" w:rsidP="009B12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О  проведении общественных обсуждений по  проекту решения 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о предоставлении разрешения на отклонения 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от предельных  параметров 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>разрешенного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строительства  на земельном участке  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с кадастровым номером 60:21:0010420:12,  </w:t>
      </w:r>
    </w:p>
    <w:p w:rsidR="00FB7655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>расположенно</w:t>
      </w:r>
      <w:r w:rsidR="00FB7655">
        <w:rPr>
          <w:rFonts w:ascii="Times New Roman" w:eastAsia="Calibri" w:hAnsi="Times New Roman" w:cs="Times New Roman"/>
          <w:sz w:val="28"/>
          <w:szCs w:val="28"/>
        </w:rPr>
        <w:t>м</w:t>
      </w:r>
      <w:proofErr w:type="gramEnd"/>
      <w:r w:rsidR="00FB7655">
        <w:rPr>
          <w:rFonts w:ascii="Times New Roman" w:eastAsia="Calibri" w:hAnsi="Times New Roman" w:cs="Times New Roman"/>
          <w:sz w:val="28"/>
          <w:szCs w:val="28"/>
        </w:rPr>
        <w:t xml:space="preserve">  по адресу: Псковская область</w:t>
      </w:r>
      <w:r w:rsidRPr="003F0E4C">
        <w:rPr>
          <w:rFonts w:ascii="Times New Roman" w:eastAsia="Calibri" w:hAnsi="Times New Roman" w:cs="Times New Roman"/>
          <w:sz w:val="28"/>
          <w:szCs w:val="28"/>
        </w:rPr>
        <w:t>,</w:t>
      </w:r>
      <w:r w:rsidR="00FB765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F0E4C">
        <w:rPr>
          <w:rFonts w:ascii="Times New Roman" w:eastAsia="Calibri" w:hAnsi="Times New Roman" w:cs="Times New Roman"/>
          <w:sz w:val="28"/>
          <w:szCs w:val="28"/>
        </w:rPr>
        <w:t>м.о</w:t>
      </w:r>
      <w:proofErr w:type="spellEnd"/>
      <w:r w:rsidRPr="003F0E4C">
        <w:rPr>
          <w:rFonts w:ascii="Times New Roman" w:eastAsia="Calibri" w:hAnsi="Times New Roman" w:cs="Times New Roman"/>
          <w:sz w:val="28"/>
          <w:szCs w:val="28"/>
        </w:rPr>
        <w:t>. Пыталовский, г.</w:t>
      </w:r>
      <w:r w:rsidR="00FB76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Пыталово,</w:t>
      </w:r>
      <w:r w:rsidR="00FB76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ул.</w:t>
      </w:r>
      <w:r w:rsidR="00FB76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Горького,</w:t>
      </w:r>
      <w:r w:rsidR="00903B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д.4, 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в части отступа от  гра</w:t>
      </w:r>
      <w:r w:rsidR="00FB7655">
        <w:rPr>
          <w:rFonts w:ascii="Times New Roman" w:eastAsia="Calibri" w:hAnsi="Times New Roman" w:cs="Times New Roman"/>
          <w:sz w:val="28"/>
          <w:szCs w:val="28"/>
        </w:rPr>
        <w:t>ниц смежных  земельных участков</w:t>
      </w:r>
      <w:r w:rsidRPr="003F0E4C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- по точкам 1-2 – 1,5м;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- по точкам 2-3 – 1,5м;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- по точкам 3-4 – 1,0м;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- по точкам 4-5 – 1,0м;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- по точкам 8-9 – 1,0м;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- по точкам 9-10 – 1,0м;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- по точкам 10-11 –1,0м;</w:t>
      </w: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- по точкам 11-12 --1,5м;</w:t>
      </w:r>
    </w:p>
    <w:p w:rsidR="003F0E4C" w:rsidRPr="003F0E4C" w:rsidRDefault="003F0E4C" w:rsidP="003F0E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>расположении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колодца водопровода </w:t>
      </w:r>
      <w:bookmarkEnd w:id="0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 статьями  5.1., 40 Градостроительного кодекса Российской Федерации, статьей 47  Федерального закона от 20.03.2025 N 33-ФЗ «Об общих принципах организации местного самоуправления в единой системе публичной власти», статьей 20 Устава Пыталовского муниципального округа,  Положением о публичных слушаниях в муниципальном образовании «Пыталовский район», утвержденным решением Собрания депутатов Пыталовского района от 14.05.2008 N 94 (в ред. от 17.12.2021)  постановляю: </w:t>
      </w:r>
      <w:proofErr w:type="gramEnd"/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 Провести общественные обсуждения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>по  проекту решения о предоставлении разрешения на отклонения от предельных  параметров  разрешенного строительства  на земельном участке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 с кадастровым номером 60:21:0010420:12,  расположенном  по адресу: Псковс</w:t>
      </w:r>
      <w:r w:rsidR="0065153D">
        <w:rPr>
          <w:rFonts w:ascii="Times New Roman" w:eastAsia="Calibri" w:hAnsi="Times New Roman" w:cs="Times New Roman"/>
          <w:sz w:val="28"/>
          <w:szCs w:val="28"/>
        </w:rPr>
        <w:t xml:space="preserve">кая область,                  </w:t>
      </w:r>
      <w:proofErr w:type="spellStart"/>
      <w:r w:rsidR="0065153D">
        <w:rPr>
          <w:rFonts w:ascii="Times New Roman" w:eastAsia="Calibri" w:hAnsi="Times New Roman" w:cs="Times New Roman"/>
          <w:sz w:val="28"/>
          <w:szCs w:val="28"/>
        </w:rPr>
        <w:t>м.о</w:t>
      </w:r>
      <w:proofErr w:type="spellEnd"/>
      <w:r w:rsidR="0065153D">
        <w:rPr>
          <w:rFonts w:ascii="Times New Roman" w:eastAsia="Calibri" w:hAnsi="Times New Roman" w:cs="Times New Roman"/>
          <w:sz w:val="28"/>
          <w:szCs w:val="28"/>
        </w:rPr>
        <w:t>.  Пыталовский</w:t>
      </w:r>
      <w:r w:rsidRPr="003F0E4C">
        <w:rPr>
          <w:rFonts w:ascii="Times New Roman" w:eastAsia="Calibri" w:hAnsi="Times New Roman" w:cs="Times New Roman"/>
          <w:sz w:val="28"/>
          <w:szCs w:val="28"/>
        </w:rPr>
        <w:t>,</w:t>
      </w:r>
      <w:r w:rsidR="00651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г.</w:t>
      </w:r>
      <w:r w:rsidR="00651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Пыталово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>ул. Горького ,д.4,  в части отступа от   границ смежных  земельных участков :по точкам1-2—1,5м; по точкам 2-3 –1,5м ; по точкам 3-4 – 1,0м; по точкам 4-5 –1,0м; по точкам8-9 –1,0м; по точкам 9-10—1,0м; по точкам 10-11 –1,0м; по точкам 11-12—1,5м и расположении колодца водопровода (Данное постановление читать совместно с Приложением 1);</w:t>
      </w:r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2. 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>Участниками общественных обсуждений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  проект</w:t>
      </w:r>
      <w:r w:rsidRPr="003F0E4C">
        <w:rPr>
          <w:rFonts w:ascii="Calibri" w:eastAsia="Calibri" w:hAnsi="Calibri" w:cs="Times New Roman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решения о предоставлении разрешения на отклонения от предельных  парамет</w:t>
      </w:r>
      <w:r w:rsidR="0065153D">
        <w:rPr>
          <w:rFonts w:ascii="Times New Roman" w:eastAsia="Calibri" w:hAnsi="Times New Roman" w:cs="Times New Roman"/>
          <w:sz w:val="28"/>
          <w:szCs w:val="28"/>
        </w:rPr>
        <w:t>ров  разрешенного строительства</w:t>
      </w:r>
      <w:r w:rsidRPr="003F0E4C">
        <w:rPr>
          <w:rFonts w:ascii="Times New Roman" w:eastAsia="Calibri" w:hAnsi="Times New Roman" w:cs="Times New Roman"/>
          <w:sz w:val="28"/>
          <w:szCs w:val="28"/>
        </w:rPr>
        <w:t>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>участков, прилегающих к земельному участку, в отношении которого подготовлен проект</w:t>
      </w:r>
      <w:r w:rsidRPr="003F0E4C">
        <w:rPr>
          <w:rFonts w:ascii="Calibri" w:eastAsia="Calibri" w:hAnsi="Calibri" w:cs="Times New Roman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решения о предоставлении разрешения на отклонения от предельных  параметров  разрешенного строительства  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 проект</w:t>
      </w:r>
      <w:r w:rsidRPr="003F0E4C">
        <w:rPr>
          <w:rFonts w:ascii="Calibri" w:eastAsia="Calibri" w:hAnsi="Calibri" w:cs="Times New Roman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решения о предоставлении разрешения на отклонения от предельных  параметров  разрешенного строительства.</w:t>
      </w:r>
      <w:proofErr w:type="gramEnd"/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3. Разместить проект решения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>о предоставлении разрешения на отклонения от предельных  параметров  разрешенного строительства  на земельном участке  с кадастровым номером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 60:21:0010420:12,  расположенном  по адресу: Пско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вская  область,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м.о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Пыталовский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3F0E4C"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Пыталово,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ул.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Горького д. 4,  в части отступа от   границ смежных  земельных участков: по точкам 1-2--1,5м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по точкам 2-3–1,5м; по точкам 3-4—1,0м; по точкам 4-5–1,0м; по точкам 8-9—1,0м; по точкам 9-10—1,0м; по точкам 10-11—1,0м; по точкам 11-12—1,5м и расположении колодца водопровода, совместно с Приложением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3F0E4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осуществляется  на официальном сайте  Пыталовского муниципального округа в сети «Интернет» </w:t>
      </w:r>
      <w:r w:rsidR="00192B18">
        <w:rPr>
          <w:rFonts w:ascii="Times New Roman" w:eastAsia="Calibri" w:hAnsi="Times New Roman" w:cs="Times New Roman"/>
          <w:sz w:val="28"/>
          <w:szCs w:val="28"/>
        </w:rPr>
        <w:t xml:space="preserve"> https://pytalovo.gosuslugi.ru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/.   </w:t>
      </w:r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4. Организацию  проведения общественных обсуждений возложить на комиссию по землепользованию и застройке.</w:t>
      </w:r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lastRenderedPageBreak/>
        <w:t>5. Провести общественные обсуждения в форме заседания участников обсуждений  28 мая 2026 года в 17 час. 00 мин.  по адресу:</w:t>
      </w:r>
      <w:r w:rsidRPr="003F0E4C">
        <w:rPr>
          <w:rFonts w:ascii="Calibri" w:eastAsia="Calibri" w:hAnsi="Calibri" w:cs="Times New Roman"/>
        </w:rPr>
        <w:t xml:space="preserve">  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Псковская область, г. Пыталово, ул. Чехова, д. 15, </w:t>
      </w:r>
      <w:proofErr w:type="spellStart"/>
      <w:r w:rsidRPr="003F0E4C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F0E4C">
        <w:rPr>
          <w:rFonts w:ascii="Times New Roman" w:eastAsia="Calibri" w:hAnsi="Times New Roman" w:cs="Times New Roman"/>
          <w:sz w:val="28"/>
          <w:szCs w:val="28"/>
        </w:rPr>
        <w:t>. 14.</w:t>
      </w:r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6. Ознакомление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>с проектом решения о предоставлении разрешения на отклонения от предельных  параметров  разрешенного строительства  на земельном участке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 с кадастровым номером _60:21:0010420:12 расположенно</w:t>
      </w:r>
      <w:r>
        <w:rPr>
          <w:rFonts w:ascii="Times New Roman" w:eastAsia="Calibri" w:hAnsi="Times New Roman" w:cs="Times New Roman"/>
          <w:sz w:val="28"/>
          <w:szCs w:val="28"/>
        </w:rPr>
        <w:t>м  по адресу: Псковская область</w:t>
      </w:r>
      <w:r w:rsidRPr="003F0E4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F0E4C">
        <w:rPr>
          <w:rFonts w:ascii="Times New Roman" w:eastAsia="Calibri" w:hAnsi="Times New Roman" w:cs="Times New Roman"/>
          <w:sz w:val="28"/>
          <w:szCs w:val="28"/>
        </w:rPr>
        <w:t>м.о</w:t>
      </w:r>
      <w:proofErr w:type="spellEnd"/>
      <w:r w:rsidRPr="003F0E4C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153D">
        <w:rPr>
          <w:rFonts w:ascii="Times New Roman" w:eastAsia="Calibri" w:hAnsi="Times New Roman" w:cs="Times New Roman"/>
          <w:sz w:val="28"/>
          <w:szCs w:val="28"/>
        </w:rPr>
        <w:t>Пыталовский</w:t>
      </w:r>
      <w:r w:rsidRPr="003F0E4C">
        <w:rPr>
          <w:rFonts w:ascii="Times New Roman" w:eastAsia="Calibri" w:hAnsi="Times New Roman" w:cs="Times New Roman"/>
          <w:sz w:val="28"/>
          <w:szCs w:val="28"/>
        </w:rPr>
        <w:t>,</w:t>
      </w:r>
      <w:r w:rsidR="006515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153D">
        <w:rPr>
          <w:rFonts w:ascii="Times New Roman" w:eastAsia="Calibri" w:hAnsi="Times New Roman" w:cs="Times New Roman"/>
          <w:sz w:val="28"/>
          <w:szCs w:val="28"/>
        </w:rPr>
        <w:t>Пыталово, ул. Горького</w:t>
      </w:r>
      <w:r w:rsidRPr="003F0E4C">
        <w:rPr>
          <w:rFonts w:ascii="Times New Roman" w:eastAsia="Calibri" w:hAnsi="Times New Roman" w:cs="Times New Roman"/>
          <w:sz w:val="28"/>
          <w:szCs w:val="28"/>
        </w:rPr>
        <w:t>,</w:t>
      </w:r>
      <w:r w:rsidR="0065153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3F0E4C">
        <w:rPr>
          <w:rFonts w:ascii="Times New Roman" w:eastAsia="Calibri" w:hAnsi="Times New Roman" w:cs="Times New Roman"/>
          <w:sz w:val="28"/>
          <w:szCs w:val="28"/>
        </w:rPr>
        <w:t>д. 4,  в части отступа от   границ смежных  земельны</w:t>
      </w:r>
      <w:r w:rsidR="0065153D">
        <w:rPr>
          <w:rFonts w:ascii="Times New Roman" w:eastAsia="Calibri" w:hAnsi="Times New Roman" w:cs="Times New Roman"/>
          <w:sz w:val="28"/>
          <w:szCs w:val="28"/>
        </w:rPr>
        <w:t>х участков: по точкам 1-2 –1,5м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; по точкам 2-3 –1,5м; по точкам3-4—1,0м; по точкам 4-5—1,0м; по точкам 8-9—1,0м; по точкам 9-10—1,0м; по точкам 10-11—1,0м; по точкам 11-12—1,5м и расположении колодца водопровода, совместно с Приложением 1  осуществляется на официальном сайте  Пыталовского муниципального округа в сети «Интернет»  https://pytalovo.gosuslugi.ru  /, либо непосредственно при обращении  в территориальный отдел Пыталово Управления по работе с территориями Администрации  Пыталовского муниципального округа, по адресу: Псковская область, г. Пыталово, ул. Чехова, д. 15, </w:t>
      </w:r>
      <w:proofErr w:type="spellStart"/>
      <w:r w:rsidRPr="003F0E4C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F0E4C">
        <w:rPr>
          <w:rFonts w:ascii="Times New Roman" w:eastAsia="Calibri" w:hAnsi="Times New Roman" w:cs="Times New Roman"/>
          <w:sz w:val="28"/>
          <w:szCs w:val="28"/>
        </w:rPr>
        <w:t>. 14.</w:t>
      </w:r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Внесение участниками общественных обсуждений предложений и замечаний, касающихся проекта, подлежащего рассмотрению на общественных, осуществляется  путем подачи письменных замечаний и предложений  в территориальный отдел Пыталово Управления по работе с территориями Администрации  Пыталовского муниципального округа, по адресу Псковская область, г. Пыталово, ул. Чехова, д. 15,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14</w:t>
      </w:r>
      <w:r w:rsidRPr="003F0E4C">
        <w:rPr>
          <w:rFonts w:ascii="Times New Roman" w:eastAsia="Calibri" w:hAnsi="Times New Roman" w:cs="Times New Roman"/>
          <w:sz w:val="28"/>
          <w:szCs w:val="28"/>
        </w:rPr>
        <w:t>, в период с 09 час. 00 мин 21 мая 2026 года  до16 час. 00 мин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>. 07 мая 2026 года.</w:t>
      </w:r>
    </w:p>
    <w:p w:rsidR="003F0E4C" w:rsidRPr="003F0E4C" w:rsidRDefault="003F0E4C" w:rsidP="003F0E4C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>Устные замечания и предложения, поступившие непосредственно в ходе обсуждений, заносятся в протокол общественных обсуждений.</w:t>
      </w:r>
    </w:p>
    <w:p w:rsidR="003F0E4C" w:rsidRPr="003F0E4C" w:rsidRDefault="003F0E4C" w:rsidP="003F0E4C">
      <w:pPr>
        <w:tabs>
          <w:tab w:val="left" w:pos="567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8. Опубликовать настоящее постановление в газете «Наша жизнь» и </w:t>
      </w:r>
      <w:proofErr w:type="gramStart"/>
      <w:r w:rsidRPr="003F0E4C">
        <w:rPr>
          <w:rFonts w:ascii="Times New Roman" w:eastAsia="Calibri" w:hAnsi="Times New Roman" w:cs="Times New Roman"/>
          <w:sz w:val="28"/>
          <w:szCs w:val="28"/>
        </w:rPr>
        <w:t>разместить</w:t>
      </w:r>
      <w:proofErr w:type="gramEnd"/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настоящее постановление на официальном сайте  Пыталовского муниципального округа в сети «Интернет» </w:t>
      </w:r>
      <w:r>
        <w:rPr>
          <w:rFonts w:ascii="Times New Roman" w:eastAsia="Calibri" w:hAnsi="Times New Roman" w:cs="Times New Roman"/>
          <w:sz w:val="28"/>
          <w:szCs w:val="28"/>
        </w:rPr>
        <w:t xml:space="preserve"> https://pytalovo.gosuslugi.ru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/.   </w:t>
      </w:r>
    </w:p>
    <w:p w:rsidR="003F0E4C" w:rsidRPr="003F0E4C" w:rsidRDefault="003F0E4C" w:rsidP="003F0E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E4C" w:rsidRPr="003F0E4C" w:rsidRDefault="003F0E4C" w:rsidP="003F0E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0E4C" w:rsidRPr="003F0E4C" w:rsidRDefault="003F0E4C" w:rsidP="003F0E4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Глава Пыталовского </w:t>
      </w:r>
    </w:p>
    <w:p w:rsidR="003F0E4C" w:rsidRPr="003F0E4C" w:rsidRDefault="003F0E4C" w:rsidP="003F0E4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                                                     </w:t>
      </w:r>
      <w:r w:rsidR="00DD1D5B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3F0E4C">
        <w:rPr>
          <w:rFonts w:ascii="Times New Roman" w:eastAsia="Calibri" w:hAnsi="Times New Roman" w:cs="Times New Roman"/>
          <w:sz w:val="28"/>
          <w:szCs w:val="28"/>
        </w:rPr>
        <w:t xml:space="preserve"> В.М.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0E4C">
        <w:rPr>
          <w:rFonts w:ascii="Times New Roman" w:eastAsia="Calibri" w:hAnsi="Times New Roman" w:cs="Times New Roman"/>
          <w:sz w:val="28"/>
          <w:szCs w:val="28"/>
        </w:rPr>
        <w:t>Кондратьева</w:t>
      </w:r>
    </w:p>
    <w:p w:rsidR="003F0E4C" w:rsidRPr="003F0E4C" w:rsidRDefault="003F0E4C" w:rsidP="003F0E4C">
      <w:pPr>
        <w:spacing w:after="0" w:line="276" w:lineRule="auto"/>
        <w:jc w:val="both"/>
        <w:rPr>
          <w:rFonts w:ascii="Calibri" w:eastAsia="Calibri" w:hAnsi="Calibri" w:cs="Times New Roman"/>
        </w:rPr>
      </w:pPr>
      <w:r w:rsidRPr="003F0E4C">
        <w:rPr>
          <w:rFonts w:ascii="Calibri" w:eastAsia="Calibri" w:hAnsi="Calibri" w:cs="Times New Roman"/>
        </w:rPr>
        <w:t xml:space="preserve">  </w:t>
      </w:r>
    </w:p>
    <w:p w:rsidR="003F0E4C" w:rsidRPr="003F0E4C" w:rsidRDefault="003F0E4C" w:rsidP="003F0E4C">
      <w:pPr>
        <w:spacing w:after="200" w:line="276" w:lineRule="auto"/>
        <w:rPr>
          <w:rFonts w:ascii="Calibri" w:eastAsia="Calibri" w:hAnsi="Calibri" w:cs="Times New Roman"/>
        </w:rPr>
      </w:pPr>
    </w:p>
    <w:p w:rsidR="00DE6A76" w:rsidRDefault="00DE6A76" w:rsidP="003F0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1EE" w:rsidRDefault="001F61EE" w:rsidP="003F0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1EE" w:rsidRDefault="001F61EE" w:rsidP="003F0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1EE" w:rsidRDefault="001F61EE" w:rsidP="003F0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1EE" w:rsidRDefault="001F61EE" w:rsidP="003F0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479" w:rsidRDefault="009A3479" w:rsidP="003F0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479" w:rsidRDefault="009A3479" w:rsidP="003F0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3479" w:rsidRPr="009A3479" w:rsidRDefault="009A3479" w:rsidP="009A3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4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8D754E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Pr="009A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3479" w:rsidRPr="009A3479" w:rsidRDefault="009A3479" w:rsidP="009A3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4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1F61EE" w:rsidRPr="009A3479" w:rsidRDefault="009A3479" w:rsidP="009A3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479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Пыталовского муниципального округа</w:t>
      </w:r>
    </w:p>
    <w:p w:rsidR="009A3479" w:rsidRPr="009A3479" w:rsidRDefault="009A3479" w:rsidP="009A3479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A347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06.05.2026  № 471</w:t>
      </w:r>
    </w:p>
    <w:p w:rsidR="009A3479" w:rsidRDefault="009A3479" w:rsidP="009A34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61EE" w:rsidRPr="00DE6A76" w:rsidRDefault="009A038F" w:rsidP="003F0E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31230" cy="8488938"/>
            <wp:effectExtent l="0" t="0" r="762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488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61EE" w:rsidRPr="00DE6A76" w:rsidSect="008D754E">
      <w:pgSz w:w="11906" w:h="16838"/>
      <w:pgMar w:top="993" w:right="70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A4E" w:rsidRDefault="00FC0A4E">
      <w:pPr>
        <w:spacing w:after="0" w:line="240" w:lineRule="auto"/>
      </w:pPr>
      <w:r>
        <w:separator/>
      </w:r>
    </w:p>
  </w:endnote>
  <w:endnote w:type="continuationSeparator" w:id="0">
    <w:p w:rsidR="00FC0A4E" w:rsidRDefault="00FC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A4E" w:rsidRDefault="00FC0A4E">
      <w:pPr>
        <w:spacing w:after="0" w:line="240" w:lineRule="auto"/>
      </w:pPr>
      <w:r>
        <w:separator/>
      </w:r>
    </w:p>
  </w:footnote>
  <w:footnote w:type="continuationSeparator" w:id="0">
    <w:p w:rsidR="00FC0A4E" w:rsidRDefault="00FC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B26CA2"/>
    <w:multiLevelType w:val="hybridMultilevel"/>
    <w:tmpl w:val="8C4EF4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9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51B5B7E"/>
    <w:multiLevelType w:val="hybridMultilevel"/>
    <w:tmpl w:val="E6746F5A"/>
    <w:lvl w:ilvl="0" w:tplc="A2C61FDE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58FC1673"/>
    <w:multiLevelType w:val="hybridMultilevel"/>
    <w:tmpl w:val="6D641F9A"/>
    <w:lvl w:ilvl="0" w:tplc="1812C49E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7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8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9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14"/>
  </w:num>
  <w:num w:numId="20">
    <w:abstractNumId w:val="5"/>
  </w:num>
  <w:num w:numId="2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52E0"/>
    <w:rsid w:val="00006974"/>
    <w:rsid w:val="00014C51"/>
    <w:rsid w:val="000150E0"/>
    <w:rsid w:val="00020807"/>
    <w:rsid w:val="00020B9D"/>
    <w:rsid w:val="0002215E"/>
    <w:rsid w:val="00027FDE"/>
    <w:rsid w:val="00034357"/>
    <w:rsid w:val="000355F9"/>
    <w:rsid w:val="000478A6"/>
    <w:rsid w:val="00055A5B"/>
    <w:rsid w:val="00056E63"/>
    <w:rsid w:val="00061A99"/>
    <w:rsid w:val="00065470"/>
    <w:rsid w:val="00067374"/>
    <w:rsid w:val="000747C3"/>
    <w:rsid w:val="000858C7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D7519"/>
    <w:rsid w:val="000E2207"/>
    <w:rsid w:val="000E31C4"/>
    <w:rsid w:val="000E48F0"/>
    <w:rsid w:val="000E4AA0"/>
    <w:rsid w:val="000F3EFC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2F9A"/>
    <w:rsid w:val="00155075"/>
    <w:rsid w:val="0016027A"/>
    <w:rsid w:val="00162FA5"/>
    <w:rsid w:val="00180432"/>
    <w:rsid w:val="00181275"/>
    <w:rsid w:val="0018586E"/>
    <w:rsid w:val="00187468"/>
    <w:rsid w:val="00190DB9"/>
    <w:rsid w:val="00191D4E"/>
    <w:rsid w:val="001929B8"/>
    <w:rsid w:val="00192B18"/>
    <w:rsid w:val="0019694D"/>
    <w:rsid w:val="001A1738"/>
    <w:rsid w:val="001A2393"/>
    <w:rsid w:val="001A245B"/>
    <w:rsid w:val="001B7A4F"/>
    <w:rsid w:val="001C2336"/>
    <w:rsid w:val="001C643C"/>
    <w:rsid w:val="001C7E20"/>
    <w:rsid w:val="001D2512"/>
    <w:rsid w:val="001E7F1D"/>
    <w:rsid w:val="001F348E"/>
    <w:rsid w:val="001F61E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5E8E"/>
    <w:rsid w:val="002A7DCB"/>
    <w:rsid w:val="002B217B"/>
    <w:rsid w:val="002C15AD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1B8"/>
    <w:rsid w:val="00326E88"/>
    <w:rsid w:val="0033677C"/>
    <w:rsid w:val="00344739"/>
    <w:rsid w:val="003567F9"/>
    <w:rsid w:val="00365420"/>
    <w:rsid w:val="003847AA"/>
    <w:rsid w:val="003974BA"/>
    <w:rsid w:val="003A40A7"/>
    <w:rsid w:val="003A42C1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09D3"/>
    <w:rsid w:val="003F0E4C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34882"/>
    <w:rsid w:val="0044018D"/>
    <w:rsid w:val="00440D23"/>
    <w:rsid w:val="00446BAF"/>
    <w:rsid w:val="00454267"/>
    <w:rsid w:val="00457092"/>
    <w:rsid w:val="004572D4"/>
    <w:rsid w:val="00464874"/>
    <w:rsid w:val="004666BF"/>
    <w:rsid w:val="00466D64"/>
    <w:rsid w:val="00473B95"/>
    <w:rsid w:val="00476D3F"/>
    <w:rsid w:val="004808DD"/>
    <w:rsid w:val="004845EA"/>
    <w:rsid w:val="0049236B"/>
    <w:rsid w:val="004938C6"/>
    <w:rsid w:val="0049674B"/>
    <w:rsid w:val="004A17F3"/>
    <w:rsid w:val="004A1949"/>
    <w:rsid w:val="004A3039"/>
    <w:rsid w:val="004A30F9"/>
    <w:rsid w:val="004A5DF7"/>
    <w:rsid w:val="004B0049"/>
    <w:rsid w:val="004B4F1C"/>
    <w:rsid w:val="004C1A0A"/>
    <w:rsid w:val="004C740F"/>
    <w:rsid w:val="004D1983"/>
    <w:rsid w:val="004D4E3E"/>
    <w:rsid w:val="004D59A2"/>
    <w:rsid w:val="004D62A0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21BEF"/>
    <w:rsid w:val="0052381A"/>
    <w:rsid w:val="00534C20"/>
    <w:rsid w:val="00536567"/>
    <w:rsid w:val="00536C89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5472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45BCF"/>
    <w:rsid w:val="0065153D"/>
    <w:rsid w:val="00674D4B"/>
    <w:rsid w:val="00674ECA"/>
    <w:rsid w:val="00677E2B"/>
    <w:rsid w:val="0068074F"/>
    <w:rsid w:val="00681000"/>
    <w:rsid w:val="006827D1"/>
    <w:rsid w:val="00685222"/>
    <w:rsid w:val="0069332B"/>
    <w:rsid w:val="006977ED"/>
    <w:rsid w:val="006A00F6"/>
    <w:rsid w:val="006B1F8B"/>
    <w:rsid w:val="006B4807"/>
    <w:rsid w:val="006B5B89"/>
    <w:rsid w:val="006C018F"/>
    <w:rsid w:val="006C2671"/>
    <w:rsid w:val="006C2B15"/>
    <w:rsid w:val="006C3D72"/>
    <w:rsid w:val="006C3FD3"/>
    <w:rsid w:val="006C444E"/>
    <w:rsid w:val="006D76F2"/>
    <w:rsid w:val="006E1D91"/>
    <w:rsid w:val="006E22B6"/>
    <w:rsid w:val="006E55C5"/>
    <w:rsid w:val="006E6DC7"/>
    <w:rsid w:val="006F013A"/>
    <w:rsid w:val="006F14DF"/>
    <w:rsid w:val="006F6717"/>
    <w:rsid w:val="006F7190"/>
    <w:rsid w:val="00700268"/>
    <w:rsid w:val="00700C7F"/>
    <w:rsid w:val="00701382"/>
    <w:rsid w:val="00704B06"/>
    <w:rsid w:val="00710BC0"/>
    <w:rsid w:val="007158CC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3226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141A"/>
    <w:rsid w:val="007D3642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37FB8"/>
    <w:rsid w:val="0084560A"/>
    <w:rsid w:val="00853241"/>
    <w:rsid w:val="00863AF6"/>
    <w:rsid w:val="008654DF"/>
    <w:rsid w:val="008720C9"/>
    <w:rsid w:val="00881DEA"/>
    <w:rsid w:val="00881ED3"/>
    <w:rsid w:val="00884245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F15"/>
    <w:rsid w:val="008D754E"/>
    <w:rsid w:val="008D7BF9"/>
    <w:rsid w:val="008E1297"/>
    <w:rsid w:val="008E13A5"/>
    <w:rsid w:val="008E2FDA"/>
    <w:rsid w:val="008E5B57"/>
    <w:rsid w:val="00900483"/>
    <w:rsid w:val="0090073A"/>
    <w:rsid w:val="009038FA"/>
    <w:rsid w:val="00903B69"/>
    <w:rsid w:val="00905706"/>
    <w:rsid w:val="00913BC2"/>
    <w:rsid w:val="00920BD7"/>
    <w:rsid w:val="00925B96"/>
    <w:rsid w:val="00926CDE"/>
    <w:rsid w:val="0093081A"/>
    <w:rsid w:val="00931A10"/>
    <w:rsid w:val="00936171"/>
    <w:rsid w:val="00953131"/>
    <w:rsid w:val="00955FC5"/>
    <w:rsid w:val="00965DCC"/>
    <w:rsid w:val="00965F88"/>
    <w:rsid w:val="009764EF"/>
    <w:rsid w:val="00976921"/>
    <w:rsid w:val="00993075"/>
    <w:rsid w:val="00996622"/>
    <w:rsid w:val="0099751D"/>
    <w:rsid w:val="009A038F"/>
    <w:rsid w:val="009A0549"/>
    <w:rsid w:val="009A1F51"/>
    <w:rsid w:val="009A3479"/>
    <w:rsid w:val="009B1228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1D05"/>
    <w:rsid w:val="00A43D06"/>
    <w:rsid w:val="00A44945"/>
    <w:rsid w:val="00A61093"/>
    <w:rsid w:val="00A6161D"/>
    <w:rsid w:val="00A72542"/>
    <w:rsid w:val="00A74209"/>
    <w:rsid w:val="00A75555"/>
    <w:rsid w:val="00A903F2"/>
    <w:rsid w:val="00A939DB"/>
    <w:rsid w:val="00AA2245"/>
    <w:rsid w:val="00AA3248"/>
    <w:rsid w:val="00AB1F2F"/>
    <w:rsid w:val="00AB2FE9"/>
    <w:rsid w:val="00AB5435"/>
    <w:rsid w:val="00AB6B19"/>
    <w:rsid w:val="00AC012C"/>
    <w:rsid w:val="00AC0B92"/>
    <w:rsid w:val="00AC570D"/>
    <w:rsid w:val="00AC6AF8"/>
    <w:rsid w:val="00AC72DA"/>
    <w:rsid w:val="00AD4613"/>
    <w:rsid w:val="00AD782D"/>
    <w:rsid w:val="00AF1BE0"/>
    <w:rsid w:val="00AF1CFA"/>
    <w:rsid w:val="00AF2433"/>
    <w:rsid w:val="00AF7031"/>
    <w:rsid w:val="00B21434"/>
    <w:rsid w:val="00B22ED3"/>
    <w:rsid w:val="00B3368C"/>
    <w:rsid w:val="00B33DDA"/>
    <w:rsid w:val="00B427D8"/>
    <w:rsid w:val="00B44178"/>
    <w:rsid w:val="00B44C00"/>
    <w:rsid w:val="00B453FA"/>
    <w:rsid w:val="00B465FC"/>
    <w:rsid w:val="00B52F9A"/>
    <w:rsid w:val="00B5674B"/>
    <w:rsid w:val="00B567C7"/>
    <w:rsid w:val="00B64D44"/>
    <w:rsid w:val="00B67DBD"/>
    <w:rsid w:val="00B7226E"/>
    <w:rsid w:val="00B77013"/>
    <w:rsid w:val="00B83BED"/>
    <w:rsid w:val="00B9022A"/>
    <w:rsid w:val="00B91807"/>
    <w:rsid w:val="00BA095C"/>
    <w:rsid w:val="00BA131B"/>
    <w:rsid w:val="00BB3A56"/>
    <w:rsid w:val="00BC1F1F"/>
    <w:rsid w:val="00BC4893"/>
    <w:rsid w:val="00BC5C4C"/>
    <w:rsid w:val="00BD113F"/>
    <w:rsid w:val="00BD7518"/>
    <w:rsid w:val="00BD77C7"/>
    <w:rsid w:val="00BE24FF"/>
    <w:rsid w:val="00BE4BF0"/>
    <w:rsid w:val="00BE7782"/>
    <w:rsid w:val="00BF01EC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262ED"/>
    <w:rsid w:val="00C3176E"/>
    <w:rsid w:val="00C31DC4"/>
    <w:rsid w:val="00C4467A"/>
    <w:rsid w:val="00C5113C"/>
    <w:rsid w:val="00C53188"/>
    <w:rsid w:val="00C55A2F"/>
    <w:rsid w:val="00C71A92"/>
    <w:rsid w:val="00C71E9D"/>
    <w:rsid w:val="00C7301D"/>
    <w:rsid w:val="00C74B19"/>
    <w:rsid w:val="00C7594C"/>
    <w:rsid w:val="00C858B8"/>
    <w:rsid w:val="00CA2D1C"/>
    <w:rsid w:val="00CA5852"/>
    <w:rsid w:val="00CB11F0"/>
    <w:rsid w:val="00CC09DB"/>
    <w:rsid w:val="00CC100A"/>
    <w:rsid w:val="00CC4322"/>
    <w:rsid w:val="00CD31C2"/>
    <w:rsid w:val="00CD4DCF"/>
    <w:rsid w:val="00CE4CEE"/>
    <w:rsid w:val="00CE756E"/>
    <w:rsid w:val="00CF329E"/>
    <w:rsid w:val="00CF7C41"/>
    <w:rsid w:val="00D013A3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9F5"/>
    <w:rsid w:val="00D57A05"/>
    <w:rsid w:val="00D6115B"/>
    <w:rsid w:val="00D612BE"/>
    <w:rsid w:val="00D6463A"/>
    <w:rsid w:val="00D70D96"/>
    <w:rsid w:val="00D83E82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C2BDC"/>
    <w:rsid w:val="00DD1066"/>
    <w:rsid w:val="00DD1D5B"/>
    <w:rsid w:val="00DD5F02"/>
    <w:rsid w:val="00DE6A76"/>
    <w:rsid w:val="00DF368E"/>
    <w:rsid w:val="00DF5407"/>
    <w:rsid w:val="00DF7965"/>
    <w:rsid w:val="00E019B8"/>
    <w:rsid w:val="00E07CDE"/>
    <w:rsid w:val="00E1254A"/>
    <w:rsid w:val="00E224D9"/>
    <w:rsid w:val="00E26113"/>
    <w:rsid w:val="00E30A24"/>
    <w:rsid w:val="00E31959"/>
    <w:rsid w:val="00E32095"/>
    <w:rsid w:val="00E3648C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150B"/>
    <w:rsid w:val="00EB2874"/>
    <w:rsid w:val="00EB2D51"/>
    <w:rsid w:val="00EB59C8"/>
    <w:rsid w:val="00EB5ABF"/>
    <w:rsid w:val="00EC3D82"/>
    <w:rsid w:val="00EC417D"/>
    <w:rsid w:val="00EC51F4"/>
    <w:rsid w:val="00EC74B4"/>
    <w:rsid w:val="00ED3692"/>
    <w:rsid w:val="00ED36E7"/>
    <w:rsid w:val="00EE328E"/>
    <w:rsid w:val="00EF4A24"/>
    <w:rsid w:val="00EF4E11"/>
    <w:rsid w:val="00EF56EB"/>
    <w:rsid w:val="00F04C1D"/>
    <w:rsid w:val="00F061BA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0437"/>
    <w:rsid w:val="00F973D0"/>
    <w:rsid w:val="00F976B1"/>
    <w:rsid w:val="00FA295F"/>
    <w:rsid w:val="00FA3035"/>
    <w:rsid w:val="00FA4E47"/>
    <w:rsid w:val="00FB38D2"/>
    <w:rsid w:val="00FB4992"/>
    <w:rsid w:val="00FB6471"/>
    <w:rsid w:val="00FB707F"/>
    <w:rsid w:val="00FB7655"/>
    <w:rsid w:val="00FC0A4E"/>
    <w:rsid w:val="00FC1927"/>
    <w:rsid w:val="00FC4BD9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rsid w:val="00BA13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07D4A-9337-49BF-BAD7-A17359E80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1452</TotalTime>
  <Pages>1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506</cp:revision>
  <cp:lastPrinted>2026-05-07T07:04:00Z</cp:lastPrinted>
  <dcterms:created xsi:type="dcterms:W3CDTF">2025-12-29T06:56:00Z</dcterms:created>
  <dcterms:modified xsi:type="dcterms:W3CDTF">2026-05-07T07:05:00Z</dcterms:modified>
</cp:coreProperties>
</file>