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837FB8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.03.2026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</w:t>
      </w:r>
      <w:r w:rsidR="002A5E8E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19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2A5E8E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B6" w:rsidRPr="002A5E8E" w:rsidRDefault="008C7CB6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E8E" w:rsidRPr="002A5E8E" w:rsidRDefault="002A5E8E" w:rsidP="002A5E8E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</w:t>
      </w:r>
      <w:proofErr w:type="gramStart"/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proofErr w:type="gramEnd"/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5E8E" w:rsidRPr="002A5E8E" w:rsidRDefault="002A5E8E" w:rsidP="002A5E8E">
      <w:pPr>
        <w:tabs>
          <w:tab w:val="left" w:pos="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на территории Пыталовского</w:t>
      </w:r>
    </w:p>
    <w:p w:rsidR="002A5E8E" w:rsidRPr="002A5E8E" w:rsidRDefault="002A5E8E" w:rsidP="002A5E8E">
      <w:pPr>
        <w:tabs>
          <w:tab w:val="left" w:pos="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в 2026 году</w:t>
      </w:r>
    </w:p>
    <w:p w:rsidR="002A5E8E" w:rsidRPr="002A5E8E" w:rsidRDefault="002A5E8E" w:rsidP="002A5E8E">
      <w:pPr>
        <w:tabs>
          <w:tab w:val="left" w:pos="2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8E" w:rsidRPr="002A5E8E" w:rsidRDefault="002A5E8E" w:rsidP="002A5E8E">
      <w:pPr>
        <w:tabs>
          <w:tab w:val="left" w:pos="2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8E" w:rsidRPr="002A5E8E" w:rsidRDefault="002A5E8E" w:rsidP="002A5E8E">
      <w:pPr>
        <w:tabs>
          <w:tab w:val="left" w:pos="2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25 Уголовно-исполнительного кодекса РФ,  Приказом Министерства юстиции Российской Федерации от 19 января 2026 года «Об организации исполнения наказаний в виде обязательных работ, лишения права занимать определённые должности или заниматься определенной должностью, исправительных работ, контроля за поведением осужденных, к которым применена отсрочка отбывания наказания, условно осужденных», Администрация Пыталовского муниципального округа постановляет:</w:t>
      </w:r>
      <w:proofErr w:type="gramEnd"/>
    </w:p>
    <w:p w:rsidR="002A5E8E" w:rsidRPr="002A5E8E" w:rsidRDefault="002A5E8E" w:rsidP="002A5E8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перечень объектов для  отбывания осужденными уголовного наказания в виде  обязательных работ: Администрация Пыталовского муниципального округа, </w:t>
      </w:r>
      <w:r w:rsidRPr="002A5E8E">
        <w:rPr>
          <w:rFonts w:ascii="Times New Roman" w:eastAsia="Calibri" w:hAnsi="Times New Roman" w:cs="Times New Roman"/>
          <w:sz w:val="28"/>
          <w:szCs w:val="28"/>
          <w:lang w:eastAsia="ru-RU"/>
        </w:rPr>
        <w:t>ООО «Горкомхоз»,  МП ЖКХ «Тулино».</w:t>
      </w:r>
    </w:p>
    <w:p w:rsidR="002A5E8E" w:rsidRPr="002A5E8E" w:rsidRDefault="002A5E8E" w:rsidP="002A5E8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A5E8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следующие виды обязательных работ:</w:t>
      </w:r>
    </w:p>
    <w:p w:rsidR="002A5E8E" w:rsidRPr="002A5E8E" w:rsidRDefault="002A5E8E" w:rsidP="002A5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Благоустройство: очистка территорий, озеленение, земляные работы, приведение в порядок воинских захоронений, мемориалов, братских могил. </w:t>
      </w:r>
    </w:p>
    <w:p w:rsidR="002A5E8E" w:rsidRPr="002A5E8E" w:rsidRDefault="002A5E8E" w:rsidP="002A5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Согласовать объекты и виды работ с Островским межмуниципальным филиалом Уголовно-исполнительной инспекцией УФСИН России по Псковской области.</w:t>
      </w:r>
    </w:p>
    <w:p w:rsidR="002A5E8E" w:rsidRPr="002A5E8E" w:rsidRDefault="002A5E8E" w:rsidP="002A5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Администрации Пыталовского муниципального округа от 15.01.2026 г. №13 «Об организации обязательных и исправительных работ на территории Пыталовского муниципального округа в 2026 году» считать утратившим силу.</w:t>
      </w:r>
    </w:p>
    <w:p w:rsidR="002A5E8E" w:rsidRPr="002A5E8E" w:rsidRDefault="002A5E8E" w:rsidP="002A5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proofErr w:type="gramStart"/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 муниципального округа по экономике и местному самоуправлению  С.В. Кривову.</w:t>
      </w:r>
    </w:p>
    <w:p w:rsidR="002A5E8E" w:rsidRPr="002A5E8E" w:rsidRDefault="002A5E8E" w:rsidP="002A5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Опубликовать  настоящее постановление  в газете «Наша жизнь» и разместить на официальном сайте Пыталовского муниципального округа </w:t>
      </w:r>
      <w:r w:rsidRPr="002A5E8E">
        <w:rPr>
          <w:rFonts w:ascii="Times New Roman" w:eastAsia="Calibri" w:hAnsi="Times New Roman" w:cs="Times New Roman"/>
          <w:sz w:val="28"/>
          <w:szCs w:val="28"/>
        </w:rPr>
        <w:t>www.pytalovo.</w:t>
      </w:r>
      <w:proofErr w:type="spellStart"/>
      <w:r w:rsidRPr="002A5E8E">
        <w:rPr>
          <w:rFonts w:ascii="Times New Roman" w:eastAsia="Calibri" w:hAnsi="Times New Roman" w:cs="Times New Roman"/>
          <w:sz w:val="28"/>
          <w:szCs w:val="28"/>
          <w:lang w:val="en-US"/>
        </w:rPr>
        <w:t>gosuslugi</w:t>
      </w:r>
      <w:proofErr w:type="spellEnd"/>
      <w:r w:rsidRPr="002A5E8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A5E8E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2A5E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5E8E" w:rsidRPr="002A5E8E" w:rsidRDefault="002A5E8E" w:rsidP="002A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8E" w:rsidRPr="002A5E8E" w:rsidRDefault="002A5E8E" w:rsidP="002A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8E" w:rsidRPr="002A5E8E" w:rsidRDefault="002A5E8E" w:rsidP="002A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8E" w:rsidRPr="002A5E8E" w:rsidRDefault="002A5E8E" w:rsidP="002A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Пыталовского</w:t>
      </w:r>
    </w:p>
    <w:p w:rsidR="002A5E8E" w:rsidRPr="002A5E8E" w:rsidRDefault="002A5E8E" w:rsidP="002A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A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 Кондратьева</w:t>
      </w:r>
    </w:p>
    <w:p w:rsidR="002A5E8E" w:rsidRPr="002A5E8E" w:rsidRDefault="002A5E8E" w:rsidP="002A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8E" w:rsidRPr="002A5E8E" w:rsidRDefault="002A5E8E" w:rsidP="002A5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8E" w:rsidRPr="002A5E8E" w:rsidRDefault="002A5E8E" w:rsidP="002A5E8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2A5E8E" w:rsidRPr="002A5E8E" w:rsidRDefault="002A5E8E" w:rsidP="002A5E8E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C262ED" w:rsidRPr="00C262ED" w:rsidRDefault="00C262ED" w:rsidP="002A5E8E">
      <w:pPr>
        <w:tabs>
          <w:tab w:val="left" w:pos="780"/>
          <w:tab w:val="center" w:pos="47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R="00C262ED" w:rsidRPr="00C262ED" w:rsidSect="002A5E8E">
      <w:headerReference w:type="default" r:id="rId10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68C" w:rsidRDefault="00B3368C">
      <w:pPr>
        <w:spacing w:after="0" w:line="240" w:lineRule="auto"/>
      </w:pPr>
      <w:r>
        <w:separator/>
      </w:r>
    </w:p>
  </w:endnote>
  <w:endnote w:type="continuationSeparator" w:id="0">
    <w:p w:rsidR="00B3368C" w:rsidRDefault="00B3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68C" w:rsidRDefault="00B3368C">
      <w:pPr>
        <w:spacing w:after="0" w:line="240" w:lineRule="auto"/>
      </w:pPr>
      <w:r>
        <w:separator/>
      </w:r>
    </w:p>
  </w:footnote>
  <w:footnote w:type="continuationSeparator" w:id="0">
    <w:p w:rsidR="00B3368C" w:rsidRDefault="00B33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BA7" w:rsidRPr="00945BA7" w:rsidRDefault="00B3368C" w:rsidP="00945BA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2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6E63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65FC"/>
    <w:rsid w:val="00B52F9A"/>
    <w:rsid w:val="00B5674B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4992"/>
    <w:rsid w:val="00FB6471"/>
    <w:rsid w:val="00FB707F"/>
    <w:rsid w:val="00FC1927"/>
    <w:rsid w:val="00FC4BD9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302C-DD9B-4566-9D3A-E2C4CC42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446</cp:revision>
  <cp:lastPrinted>2026-03-30T15:32:00Z</cp:lastPrinted>
  <dcterms:created xsi:type="dcterms:W3CDTF">2025-12-29T06:56:00Z</dcterms:created>
  <dcterms:modified xsi:type="dcterms:W3CDTF">2026-03-30T15:32:00Z</dcterms:modified>
</cp:coreProperties>
</file>