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6572" w:rsidRDefault="00226572" w:rsidP="00521B0C">
      <w:pPr>
        <w:tabs>
          <w:tab w:val="left" w:pos="567"/>
          <w:tab w:val="left" w:pos="709"/>
          <w:tab w:val="left" w:pos="993"/>
          <w:tab w:val="left" w:pos="3300"/>
          <w:tab w:val="center" w:pos="5071"/>
        </w:tabs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6572">
        <w:rPr>
          <w:rFonts w:ascii="Times New Roman" w:eastAsia="SimSu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5E626F9C" wp14:editId="01609B9A">
            <wp:extent cx="616585" cy="808355"/>
            <wp:effectExtent l="0" t="0" r="0" b="0"/>
            <wp:docPr id="1" name="Рисунок 1" descr="герб Пыталов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Пыталово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808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2F79" w:rsidRPr="00226572" w:rsidRDefault="007A2F79" w:rsidP="00226572">
      <w:pPr>
        <w:tabs>
          <w:tab w:val="left" w:pos="993"/>
          <w:tab w:val="left" w:pos="3300"/>
          <w:tab w:val="center" w:pos="5071"/>
        </w:tabs>
        <w:autoSpaceDN w:val="0"/>
        <w:spacing w:after="0" w:line="240" w:lineRule="auto"/>
        <w:ind w:right="-14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26572" w:rsidRPr="00226572" w:rsidRDefault="00226572" w:rsidP="00226572">
      <w:pPr>
        <w:tabs>
          <w:tab w:val="left" w:pos="993"/>
          <w:tab w:val="left" w:pos="3300"/>
          <w:tab w:val="center" w:pos="5071"/>
        </w:tabs>
        <w:autoSpaceDN w:val="0"/>
        <w:spacing w:after="0" w:line="240" w:lineRule="auto"/>
        <w:ind w:right="-142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26572">
        <w:rPr>
          <w:rFonts w:ascii="Times New Roman" w:eastAsia="Times New Roman" w:hAnsi="Times New Roman" w:cs="Times New Roman"/>
          <w:sz w:val="28"/>
          <w:szCs w:val="28"/>
          <w:lang w:eastAsia="ru-RU"/>
        </w:rPr>
        <w:t>ПСКОВСКАЯ ОБЛАСТЬ</w:t>
      </w:r>
    </w:p>
    <w:p w:rsidR="00226572" w:rsidRPr="00226572" w:rsidRDefault="00226572" w:rsidP="0022657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26572" w:rsidRPr="00226572" w:rsidRDefault="00226572" w:rsidP="0022657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265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АДМИНИСТРАЦИЯ ПЫТАЛОВСКОГО</w:t>
      </w:r>
    </w:p>
    <w:p w:rsidR="00226572" w:rsidRPr="00226572" w:rsidRDefault="00226572" w:rsidP="00DB5CD9">
      <w:pPr>
        <w:widowControl w:val="0"/>
        <w:tabs>
          <w:tab w:val="left" w:pos="567"/>
          <w:tab w:val="left" w:pos="851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265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МУНИЦИПАЛЬНОГО ОКРУГА</w:t>
      </w:r>
    </w:p>
    <w:p w:rsidR="00226572" w:rsidRPr="00226572" w:rsidRDefault="00226572" w:rsidP="00C4467A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26572" w:rsidRPr="00226572" w:rsidRDefault="00226572" w:rsidP="004B4F1C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48"/>
          <w:szCs w:val="20"/>
          <w:lang w:eastAsia="ru-RU"/>
        </w:rPr>
      </w:pPr>
      <w:r w:rsidRPr="00226572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ПОСТАНОВЛЕНИЕ</w:t>
      </w:r>
    </w:p>
    <w:p w:rsidR="00754F2D" w:rsidRDefault="00754F2D" w:rsidP="00674ECA">
      <w:pPr>
        <w:tabs>
          <w:tab w:val="left" w:pos="993"/>
        </w:tabs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882540" w:rsidRDefault="00882540" w:rsidP="00674ECA">
      <w:pPr>
        <w:tabs>
          <w:tab w:val="left" w:pos="993"/>
        </w:tabs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473B95" w:rsidRPr="002D3F41" w:rsidRDefault="004A30F9" w:rsidP="00473B95">
      <w:pPr>
        <w:tabs>
          <w:tab w:val="left" w:pos="993"/>
        </w:tabs>
        <w:autoSpaceDN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2D3F41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от </w:t>
      </w:r>
      <w:r w:rsidR="008D7BF9" w:rsidRPr="002D3F41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27</w:t>
      </w:r>
      <w:r w:rsidR="00473B95" w:rsidRPr="002D3F41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.03.2026 </w:t>
      </w:r>
      <w:r w:rsidR="000A2FEC" w:rsidRPr="002D3F41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 №</w:t>
      </w:r>
      <w:r w:rsidR="00B44C00" w:rsidRPr="002D3F41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 3</w:t>
      </w:r>
      <w:r w:rsidR="00882540" w:rsidRPr="002D3F41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11</w:t>
      </w:r>
    </w:p>
    <w:p w:rsidR="00473B95" w:rsidRPr="002D3F41" w:rsidRDefault="00473B95" w:rsidP="00473B95">
      <w:pPr>
        <w:autoSpaceDN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3F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 Пыталово</w:t>
      </w:r>
    </w:p>
    <w:p w:rsidR="00557CB9" w:rsidRPr="002D3F41" w:rsidRDefault="00557CB9" w:rsidP="00754F2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82540" w:rsidRPr="002D3F41" w:rsidRDefault="00882540" w:rsidP="00754F2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82540" w:rsidRPr="00882540" w:rsidRDefault="00882540" w:rsidP="00882540">
      <w:pPr>
        <w:suppressAutoHyphens/>
        <w:spacing w:after="0" w:line="240" w:lineRule="auto"/>
        <w:ind w:right="-170"/>
        <w:rPr>
          <w:rFonts w:ascii="Times New Roman" w:eastAsia="Academy" w:hAnsi="Times New Roman" w:cs="Times New Roman"/>
          <w:sz w:val="28"/>
          <w:szCs w:val="28"/>
          <w:lang w:eastAsia="zh-CN" w:bidi="hi-IN"/>
        </w:rPr>
      </w:pPr>
      <w:r w:rsidRPr="00882540">
        <w:rPr>
          <w:rFonts w:ascii="Times New Roman" w:eastAsia="Academy" w:hAnsi="Times New Roman" w:cs="Times New Roman"/>
          <w:sz w:val="28"/>
          <w:szCs w:val="28"/>
          <w:lang w:eastAsia="zh-CN" w:bidi="hi-IN"/>
        </w:rPr>
        <w:t xml:space="preserve">О признании </w:t>
      </w:r>
      <w:proofErr w:type="gramStart"/>
      <w:r w:rsidRPr="00882540">
        <w:rPr>
          <w:rFonts w:ascii="Times New Roman" w:eastAsia="Academy" w:hAnsi="Times New Roman" w:cs="Times New Roman"/>
          <w:sz w:val="28"/>
          <w:szCs w:val="28"/>
          <w:lang w:eastAsia="zh-CN" w:bidi="hi-IN"/>
        </w:rPr>
        <w:t>утратившими</w:t>
      </w:r>
      <w:proofErr w:type="gramEnd"/>
      <w:r w:rsidRPr="00882540">
        <w:rPr>
          <w:rFonts w:ascii="Times New Roman" w:eastAsia="Academy" w:hAnsi="Times New Roman" w:cs="Times New Roman"/>
          <w:sz w:val="28"/>
          <w:szCs w:val="28"/>
          <w:lang w:eastAsia="zh-CN" w:bidi="hi-IN"/>
        </w:rPr>
        <w:t xml:space="preserve"> силу </w:t>
      </w:r>
    </w:p>
    <w:p w:rsidR="00882540" w:rsidRPr="00882540" w:rsidRDefault="00882540" w:rsidP="00882540">
      <w:pPr>
        <w:suppressAutoHyphens/>
        <w:spacing w:after="0" w:line="240" w:lineRule="auto"/>
        <w:ind w:right="-170"/>
        <w:rPr>
          <w:rFonts w:ascii="Times New Roman" w:eastAsia="Times New Roman" w:hAnsi="Times New Roman" w:cs="Times New Roman"/>
          <w:caps/>
          <w:sz w:val="28"/>
          <w:szCs w:val="28"/>
          <w:lang w:eastAsia="zh-CN" w:bidi="hi-IN"/>
        </w:rPr>
      </w:pPr>
      <w:r w:rsidRPr="00882540">
        <w:rPr>
          <w:rFonts w:ascii="Times New Roman" w:eastAsia="Academy" w:hAnsi="Times New Roman" w:cs="Times New Roman"/>
          <w:sz w:val="28"/>
          <w:szCs w:val="28"/>
          <w:lang w:eastAsia="zh-CN" w:bidi="hi-IN"/>
        </w:rPr>
        <w:t xml:space="preserve">муниципальных программ </w:t>
      </w:r>
    </w:p>
    <w:p w:rsidR="00882540" w:rsidRPr="002D3F41" w:rsidRDefault="00882540" w:rsidP="00882540">
      <w:pPr>
        <w:spacing w:after="0" w:line="240" w:lineRule="auto"/>
        <w:ind w:right="-22" w:firstLine="567"/>
        <w:jc w:val="both"/>
        <w:rPr>
          <w:rFonts w:ascii="Times New Roman" w:eastAsia="Academy" w:hAnsi="Times New Roman" w:cs="Times New Roman"/>
          <w:color w:val="000000"/>
          <w:sz w:val="28"/>
          <w:szCs w:val="28"/>
          <w:lang w:eastAsia="zh-CN" w:bidi="hi-IN"/>
        </w:rPr>
      </w:pPr>
    </w:p>
    <w:p w:rsidR="00882540" w:rsidRPr="00882540" w:rsidRDefault="00882540" w:rsidP="00882540">
      <w:pPr>
        <w:spacing w:after="0" w:line="240" w:lineRule="auto"/>
        <w:ind w:right="-22" w:firstLine="567"/>
        <w:jc w:val="both"/>
        <w:rPr>
          <w:rFonts w:ascii="Times New Roman" w:eastAsia="Academy" w:hAnsi="Times New Roman" w:cs="Times New Roman"/>
          <w:color w:val="000000"/>
          <w:sz w:val="28"/>
          <w:szCs w:val="28"/>
          <w:lang w:eastAsia="zh-CN" w:bidi="hi-IN"/>
        </w:rPr>
      </w:pPr>
    </w:p>
    <w:p w:rsidR="00882540" w:rsidRPr="00882540" w:rsidRDefault="00882540" w:rsidP="00882540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 w:bidi="hi-IN"/>
        </w:rPr>
      </w:pPr>
      <w:r w:rsidRPr="00882540">
        <w:rPr>
          <w:rFonts w:ascii="Times New Roman" w:eastAsia="Times New Roman" w:hAnsi="Times New Roman" w:cs="Times New Roman"/>
          <w:sz w:val="28"/>
          <w:szCs w:val="28"/>
          <w:lang w:eastAsia="zh-CN" w:bidi="hi-IN"/>
        </w:rPr>
        <w:t>На основании постановления Администрации Пыталовского муниципального округа №843 от 08.10.2025 г. «Об утверждении Порядка разработки, реализации и оценки эффективности муниципальных программ Пыталовского муниципального округа», руководствуясь Уставом Пыталовского муниципального округа Псковской области Администрации Пыталовского муниципального округа ПОСТАНОВЛЯЕТ:</w:t>
      </w:r>
      <w:r w:rsidRPr="00882540">
        <w:rPr>
          <w:rFonts w:ascii="Times New Roman" w:eastAsia="Times New Roman" w:hAnsi="Times New Roman" w:cs="Times New Roman"/>
          <w:color w:val="000000"/>
          <w:sz w:val="28"/>
          <w:szCs w:val="28"/>
          <w:lang w:eastAsia="zh-CN" w:bidi="hi-IN"/>
        </w:rPr>
        <w:t xml:space="preserve"> </w:t>
      </w:r>
    </w:p>
    <w:p w:rsidR="00882540" w:rsidRPr="00882540" w:rsidRDefault="00882540" w:rsidP="0088254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82540">
        <w:rPr>
          <w:rFonts w:ascii="Times New Roman" w:eastAsia="Times New Roman" w:hAnsi="Times New Roman" w:cs="Times New Roman"/>
          <w:color w:val="000000"/>
          <w:sz w:val="28"/>
          <w:szCs w:val="28"/>
          <w:lang w:eastAsia="zh-CN" w:bidi="hi-IN"/>
        </w:rPr>
        <w:t xml:space="preserve">1. </w:t>
      </w:r>
      <w:proofErr w:type="gramStart"/>
      <w:r w:rsidRPr="00882540">
        <w:rPr>
          <w:rFonts w:ascii="Times New Roman" w:eastAsia="Times New Roman" w:hAnsi="Times New Roman" w:cs="Times New Roman"/>
          <w:color w:val="000000"/>
          <w:sz w:val="28"/>
          <w:szCs w:val="28"/>
          <w:lang w:eastAsia="zh-CN" w:bidi="hi-IN"/>
        </w:rPr>
        <w:t>Признать утратившими силу: постановление Администрации Пыталовского муниципального округа от 31.01.2025  № 73 «Об утверждении муниципальной программы «Развитие транспортного обслуживания населения на территории Пыталовского муниципального округа на 2025-2027 годы», постановление Администрации Пыталовского муниципального округа от 07.02.2025 №102 «Об утверждении муниципальной программы «Комплексное развитие систем коммунальной инфраструктуры и благоустройства муниципального образования «Пыталовский муниципальный округ» на 2025 - 2027 годы», постановление Администрации Пыталовского муниципального округа</w:t>
      </w:r>
      <w:proofErr w:type="gramEnd"/>
      <w:r w:rsidRPr="00882540">
        <w:rPr>
          <w:rFonts w:ascii="Times New Roman" w:eastAsia="Times New Roman" w:hAnsi="Times New Roman" w:cs="Times New Roman"/>
          <w:color w:val="000000"/>
          <w:sz w:val="28"/>
          <w:szCs w:val="28"/>
          <w:lang w:eastAsia="zh-CN" w:bidi="hi-IN"/>
        </w:rPr>
        <w:t xml:space="preserve"> </w:t>
      </w:r>
      <w:proofErr w:type="gramStart"/>
      <w:r w:rsidRPr="00882540">
        <w:rPr>
          <w:rFonts w:ascii="Times New Roman" w:eastAsia="Times New Roman" w:hAnsi="Times New Roman" w:cs="Times New Roman"/>
          <w:color w:val="000000"/>
          <w:sz w:val="28"/>
          <w:szCs w:val="28"/>
          <w:lang w:eastAsia="zh-CN" w:bidi="hi-IN"/>
        </w:rPr>
        <w:t xml:space="preserve">от 17.02.2025  № 121 «Об утверждении муниципальной программы «Обеспечение безопасности граждан на территории Пыталовского муниципального округа на 2025-2027 гг.», постановление Администрации Пыталовского муниципального округа </w:t>
      </w:r>
      <w:r w:rsidRPr="00882540">
        <w:rPr>
          <w:rFonts w:ascii="Times New Roman" w:eastAsia="Times New Roman" w:hAnsi="Times New Roman" w:cs="Times New Roman"/>
          <w:sz w:val="28"/>
          <w:szCs w:val="28"/>
        </w:rPr>
        <w:t xml:space="preserve">от 17.02.2025  № 120 «Об утверждении муниципальной программы «Формирование современной городской среды в муниципальном образовании «Пыталовский муниципальный округ», </w:t>
      </w:r>
      <w:r w:rsidRPr="00882540">
        <w:rPr>
          <w:rFonts w:ascii="Times New Roman" w:eastAsia="Times New Roman" w:hAnsi="Times New Roman" w:cs="Times New Roman"/>
          <w:color w:val="000000"/>
          <w:sz w:val="28"/>
          <w:szCs w:val="28"/>
          <w:lang w:eastAsia="zh-CN" w:bidi="hi-IN"/>
        </w:rPr>
        <w:t xml:space="preserve">постановление Администрации Пыталовского муниципального округа № 123  от 18.02.2025 г. «Об утверждении муниципальной программы </w:t>
      </w:r>
      <w:r w:rsidRPr="00882540">
        <w:rPr>
          <w:rFonts w:ascii="Times New Roman" w:eastAsia="Times New Roman" w:hAnsi="Times New Roman" w:cs="Times New Roman"/>
          <w:sz w:val="28"/>
          <w:szCs w:val="28"/>
        </w:rPr>
        <w:t>«Управление и обеспечение деятельности администрации Пыталовского муниципального</w:t>
      </w:r>
      <w:proofErr w:type="gramEnd"/>
      <w:r w:rsidRPr="0088254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882540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округа, создание условий для эффективного управления муниципальными финансами и муниципальным долгом на 2025-2027 годы», </w:t>
      </w:r>
      <w:r w:rsidRPr="00882540">
        <w:rPr>
          <w:rFonts w:ascii="Times New Roman" w:eastAsia="Times New Roman" w:hAnsi="Times New Roman" w:cs="Times New Roman"/>
          <w:color w:val="000000"/>
          <w:sz w:val="28"/>
          <w:szCs w:val="28"/>
          <w:lang w:eastAsia="zh-CN" w:bidi="hi-IN"/>
        </w:rPr>
        <w:t xml:space="preserve">постановление Администрации Пыталовского муниципального округа  № 132 от 21.02.2025 г. «Об утверждении муниципальной программы </w:t>
      </w:r>
      <w:r w:rsidRPr="00882540">
        <w:rPr>
          <w:rFonts w:ascii="Times New Roman" w:eastAsia="Times New Roman" w:hAnsi="Times New Roman" w:cs="Times New Roman"/>
          <w:sz w:val="28"/>
          <w:szCs w:val="28"/>
        </w:rPr>
        <w:t xml:space="preserve">«Содействие экономическому развитию и инвестиционной привлекательности Пыталовского муниципального округа на 2025-2027 годы», </w:t>
      </w:r>
      <w:r w:rsidRPr="00882540">
        <w:rPr>
          <w:rFonts w:ascii="Times New Roman" w:eastAsia="Times New Roman" w:hAnsi="Times New Roman" w:cs="Times New Roman"/>
          <w:color w:val="000000"/>
          <w:sz w:val="28"/>
          <w:szCs w:val="28"/>
          <w:lang w:eastAsia="zh-CN" w:bidi="hi-IN"/>
        </w:rPr>
        <w:t>постановление Администрации Пыталовского муниципального округа от 21.02.2025 № 133 «Об утверждении муниципальной программы «Развитие образования, молодежной политики, физической культуры и спорта муниципального</w:t>
      </w:r>
      <w:proofErr w:type="gramEnd"/>
      <w:r w:rsidRPr="00882540">
        <w:rPr>
          <w:rFonts w:ascii="Times New Roman" w:eastAsia="Times New Roman" w:hAnsi="Times New Roman" w:cs="Times New Roman"/>
          <w:color w:val="000000"/>
          <w:sz w:val="28"/>
          <w:szCs w:val="28"/>
          <w:lang w:eastAsia="zh-CN" w:bidi="hi-IN"/>
        </w:rPr>
        <w:t xml:space="preserve"> </w:t>
      </w:r>
      <w:proofErr w:type="gramStart"/>
      <w:r w:rsidRPr="00882540">
        <w:rPr>
          <w:rFonts w:ascii="Times New Roman" w:eastAsia="Times New Roman" w:hAnsi="Times New Roman" w:cs="Times New Roman"/>
          <w:color w:val="000000"/>
          <w:sz w:val="28"/>
          <w:szCs w:val="28"/>
          <w:lang w:eastAsia="zh-CN" w:bidi="hi-IN"/>
        </w:rPr>
        <w:t xml:space="preserve">образования «Пыталовский муниципальный округ» на 2025-2027 годы», постановление Администрации Пыталовского муниципального округа № 135 от 24.02.2025 г. «Об утверждении муниципальной программы </w:t>
      </w:r>
      <w:r w:rsidRPr="00882540">
        <w:rPr>
          <w:rFonts w:ascii="Times New Roman" w:eastAsia="Times New Roman" w:hAnsi="Times New Roman" w:cs="Times New Roman"/>
          <w:sz w:val="28"/>
          <w:szCs w:val="28"/>
        </w:rPr>
        <w:t xml:space="preserve">«Развитие и совершенствование форм местного самоуправления на территории Пыталовского муниципального округа на 2025-2027 годы», </w:t>
      </w:r>
      <w:r w:rsidRPr="00882540">
        <w:rPr>
          <w:rFonts w:ascii="Times New Roman" w:eastAsia="Times New Roman" w:hAnsi="Times New Roman" w:cs="Times New Roman"/>
          <w:color w:val="000000"/>
          <w:sz w:val="28"/>
          <w:szCs w:val="28"/>
          <w:lang w:eastAsia="zh-CN" w:bidi="hi-IN"/>
        </w:rPr>
        <w:t xml:space="preserve">постановление Администрации Пыталовского муниципального округа </w:t>
      </w:r>
      <w:r w:rsidRPr="00882540">
        <w:rPr>
          <w:rFonts w:ascii="Times New Roman" w:eastAsia="Times New Roman" w:hAnsi="Times New Roman" w:cs="Times New Roman"/>
          <w:sz w:val="28"/>
          <w:szCs w:val="28"/>
        </w:rPr>
        <w:t>от 06.05.2024  № 363 «Об утверждении муниципальной программы «Противодействие экстремизму и профилактика терроризма на территории  Пыталовского муниципального округа на 2025-2027 годы».</w:t>
      </w:r>
      <w:proofErr w:type="gramEnd"/>
    </w:p>
    <w:p w:rsidR="00882540" w:rsidRPr="00882540" w:rsidRDefault="00882540" w:rsidP="0088254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25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proofErr w:type="gramStart"/>
      <w:r w:rsidRPr="0088254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8825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в сети Интернет на официальном сайте Пыталовского муниципального округа - </w:t>
      </w:r>
      <w:hyperlink r:id="rId10" w:history="1">
        <w:r w:rsidRPr="00882540">
          <w:rPr>
            <w:rFonts w:ascii="Times New Roman" w:eastAsia="Times New Roman" w:hAnsi="Times New Roman" w:cs="Times New Roman"/>
            <w:color w:val="0563C1"/>
            <w:sz w:val="28"/>
            <w:szCs w:val="28"/>
            <w:u w:val="single"/>
            <w:lang w:eastAsia="ru-RU"/>
          </w:rPr>
          <w:t>http://pytalovo.gosuslugi.ru/</w:t>
        </w:r>
      </w:hyperlink>
      <w:r w:rsidRPr="0088254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82540" w:rsidRPr="00882540" w:rsidRDefault="00882540" w:rsidP="0088254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25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Настоящее постановление </w:t>
      </w:r>
      <w:proofErr w:type="gramStart"/>
      <w:r w:rsidRPr="008825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вступает в силу после его подписания </w:t>
      </w:r>
      <w:r w:rsidRPr="00882540">
        <w:rPr>
          <w:rFonts w:ascii="Times New Roman" w:eastAsia="Times New Roman" w:hAnsi="Times New Roman" w:cs="Times New Roman"/>
          <w:sz w:val="28"/>
          <w:szCs w:val="28"/>
          <w:lang w:eastAsia="zh-CN"/>
        </w:rPr>
        <w:t>распространяется</w:t>
      </w:r>
      <w:proofErr w:type="gramEnd"/>
      <w:r w:rsidRPr="00882540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на правоотношения, возникшие с 01 января 2026 года.</w:t>
      </w:r>
    </w:p>
    <w:p w:rsidR="00882540" w:rsidRPr="00882540" w:rsidRDefault="00882540" w:rsidP="00882540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2540">
        <w:rPr>
          <w:rFonts w:ascii="Times New Roman" w:eastAsia="Times New Roman" w:hAnsi="Times New Roman" w:cs="Times New Roman"/>
          <w:sz w:val="28"/>
          <w:szCs w:val="28"/>
          <w:lang w:eastAsia="ru-RU"/>
        </w:rPr>
        <w:t>4. Контроль исполнения настоящего постановления оставляю за собой.</w:t>
      </w:r>
    </w:p>
    <w:p w:rsidR="00882540" w:rsidRPr="00882540" w:rsidRDefault="00882540" w:rsidP="00882540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2540" w:rsidRPr="00882540" w:rsidRDefault="00882540" w:rsidP="00882540">
      <w:pPr>
        <w:shd w:val="clear" w:color="auto" w:fill="FFFFFF"/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:rsidR="007158CC" w:rsidRPr="002D3F41" w:rsidRDefault="007158CC" w:rsidP="00B44C0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4C00" w:rsidRPr="002D3F41" w:rsidRDefault="00B44C00" w:rsidP="00B44C00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spellStart"/>
      <w:r w:rsidRPr="002D3F41">
        <w:rPr>
          <w:rFonts w:ascii="Times New Roman" w:eastAsia="Times New Roman" w:hAnsi="Times New Roman" w:cs="Times New Roman"/>
          <w:sz w:val="28"/>
          <w:szCs w:val="28"/>
          <w:lang w:eastAsia="ru-RU"/>
        </w:rPr>
        <w:t>Врип</w:t>
      </w:r>
      <w:proofErr w:type="spellEnd"/>
      <w:r w:rsidRPr="002D3F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Главы </w:t>
      </w:r>
      <w:r w:rsidRPr="002D3F4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Пыталовского </w:t>
      </w:r>
    </w:p>
    <w:p w:rsidR="00B44C00" w:rsidRPr="002D3F41" w:rsidRDefault="00B44C00" w:rsidP="00B44C00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D3F4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муниципального округа                                              </w:t>
      </w:r>
      <w:r w:rsidRPr="002D3F4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 xml:space="preserve">                  </w:t>
      </w:r>
      <w:r w:rsidR="007158CC" w:rsidRPr="002D3F4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</w:t>
      </w:r>
      <w:r w:rsidRPr="002D3F4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С.В. Кривова</w:t>
      </w:r>
    </w:p>
    <w:p w:rsidR="00B44C00" w:rsidRPr="002D3F41" w:rsidRDefault="00B44C00" w:rsidP="00B44C00">
      <w:pPr>
        <w:spacing w:after="12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49B2" w:rsidRPr="002D3F41" w:rsidRDefault="002D3F41" w:rsidP="00B44C0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zh-CN" w:bidi="hi-I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zh-CN" w:bidi="hi-IN"/>
        </w:rPr>
        <w:t xml:space="preserve"> </w:t>
      </w:r>
      <w:bookmarkStart w:id="0" w:name="_GoBack"/>
      <w:bookmarkEnd w:id="0"/>
    </w:p>
    <w:sectPr w:rsidR="005E49B2" w:rsidRPr="002D3F41" w:rsidSect="00882540">
      <w:headerReference w:type="default" r:id="rId11"/>
      <w:pgSz w:w="11906" w:h="16838"/>
      <w:pgMar w:top="568" w:right="566" w:bottom="1276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7AAB" w:rsidRDefault="00F27AAB">
      <w:pPr>
        <w:spacing w:after="0" w:line="240" w:lineRule="auto"/>
      </w:pPr>
      <w:r>
        <w:separator/>
      </w:r>
    </w:p>
  </w:endnote>
  <w:endnote w:type="continuationSeparator" w:id="0">
    <w:p w:rsidR="00F27AAB" w:rsidRDefault="00F27A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cademy">
    <w:altName w:val="Calibri"/>
    <w:charset w:val="CC"/>
    <w:family w:val="auto"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7AAB" w:rsidRDefault="00F27AAB">
      <w:pPr>
        <w:spacing w:after="0" w:line="240" w:lineRule="auto"/>
      </w:pPr>
      <w:r>
        <w:separator/>
      </w:r>
    </w:p>
  </w:footnote>
  <w:footnote w:type="continuationSeparator" w:id="0">
    <w:p w:rsidR="00F27AAB" w:rsidRDefault="00F27A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5BA7" w:rsidRPr="00945BA7" w:rsidRDefault="00F27AAB" w:rsidP="00945BA7">
    <w:pPr>
      <w:pStyle w:val="a9"/>
      <w:jc w:val="right"/>
      <w:rPr>
        <w:rFonts w:ascii="Times New Roman" w:hAnsi="Times New Roman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sz w:val="28"/>
        <w:szCs w:val="28"/>
        <w:highlight w:val="red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3"/>
    <w:multiLevelType w:val="singleLevel"/>
    <w:tmpl w:val="00000003"/>
    <w:name w:val="WW8Num3"/>
    <w:lvl w:ilvl="0">
      <w:start w:val="2"/>
      <w:numFmt w:val="upperRoman"/>
      <w:lvlText w:val="%1."/>
      <w:lvlJc w:val="left"/>
      <w:pPr>
        <w:tabs>
          <w:tab w:val="num" w:pos="0"/>
        </w:tabs>
        <w:ind w:left="1500" w:hanging="720"/>
      </w:p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140" w:hanging="360"/>
      </w:pPr>
      <w:rPr>
        <w:rFonts w:ascii="Times New Roman" w:hAnsi="Times New Roman" w:cs="Times New Roman" w:hint="default"/>
        <w:b/>
        <w:bCs/>
      </w:rPr>
    </w:lvl>
  </w:abstractNum>
  <w:abstractNum w:abstractNumId="3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780" w:hanging="360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20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260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680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74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216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22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640" w:hanging="1800"/>
      </w:pPr>
    </w:lvl>
  </w:abstractNum>
  <w:abstractNum w:abstractNumId="4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  <w:ind w:left="780" w:hanging="360"/>
      </w:pPr>
      <w:rPr>
        <w:rFonts w:ascii="Times New Roman" w:hAnsi="Times New Roman" w:cs="Times New Roman" w:hint="default"/>
      </w:rPr>
    </w:lvl>
  </w:abstractNum>
  <w:abstractNum w:abstractNumId="5">
    <w:nsid w:val="07305EC0"/>
    <w:multiLevelType w:val="hybridMultilevel"/>
    <w:tmpl w:val="0D3878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CF4E8F"/>
    <w:multiLevelType w:val="multilevel"/>
    <w:tmpl w:val="84B6B684"/>
    <w:lvl w:ilvl="0">
      <w:start w:val="1"/>
      <w:numFmt w:val="decimal"/>
      <w:lvlText w:val="%1."/>
      <w:lvlJc w:val="left"/>
      <w:pPr>
        <w:ind w:left="1200" w:hanging="495"/>
      </w:pPr>
      <w:rPr>
        <w:rFonts w:eastAsia="Arial Unicode MS"/>
      </w:rPr>
    </w:lvl>
    <w:lvl w:ilvl="1">
      <w:start w:val="1"/>
      <w:numFmt w:val="decimal"/>
      <w:isLgl/>
      <w:lvlText w:val="%1.%2."/>
      <w:lvlJc w:val="left"/>
      <w:pPr>
        <w:ind w:left="1425" w:hanging="720"/>
      </w:pPr>
    </w:lvl>
    <w:lvl w:ilvl="2">
      <w:start w:val="1"/>
      <w:numFmt w:val="decimal"/>
      <w:isLgl/>
      <w:lvlText w:val="%1.%2.%3."/>
      <w:lvlJc w:val="left"/>
      <w:pPr>
        <w:ind w:left="1425" w:hanging="720"/>
      </w:pPr>
    </w:lvl>
    <w:lvl w:ilvl="3">
      <w:start w:val="1"/>
      <w:numFmt w:val="decimal"/>
      <w:isLgl/>
      <w:lvlText w:val="%1.%2.%3.%4."/>
      <w:lvlJc w:val="left"/>
      <w:pPr>
        <w:ind w:left="1785" w:hanging="1080"/>
      </w:pPr>
    </w:lvl>
    <w:lvl w:ilvl="4">
      <w:start w:val="1"/>
      <w:numFmt w:val="decimal"/>
      <w:isLgl/>
      <w:lvlText w:val="%1.%2.%3.%4.%5."/>
      <w:lvlJc w:val="left"/>
      <w:pPr>
        <w:ind w:left="1785" w:hanging="1080"/>
      </w:pPr>
    </w:lvl>
    <w:lvl w:ilvl="5">
      <w:start w:val="1"/>
      <w:numFmt w:val="decimal"/>
      <w:isLgl/>
      <w:lvlText w:val="%1.%2.%3.%4.%5.%6."/>
      <w:lvlJc w:val="left"/>
      <w:pPr>
        <w:ind w:left="2145" w:hanging="1440"/>
      </w:pPr>
    </w:lvl>
    <w:lvl w:ilvl="6">
      <w:start w:val="1"/>
      <w:numFmt w:val="decimal"/>
      <w:isLgl/>
      <w:lvlText w:val="%1.%2.%3.%4.%5.%6.%7."/>
      <w:lvlJc w:val="left"/>
      <w:pPr>
        <w:ind w:left="2505" w:hanging="1800"/>
      </w:pPr>
    </w:lvl>
    <w:lvl w:ilvl="7">
      <w:start w:val="1"/>
      <w:numFmt w:val="decimal"/>
      <w:isLgl/>
      <w:lvlText w:val="%1.%2.%3.%4.%5.%6.%7.%8."/>
      <w:lvlJc w:val="left"/>
      <w:pPr>
        <w:ind w:left="2505" w:hanging="1800"/>
      </w:pPr>
    </w:lvl>
    <w:lvl w:ilvl="8">
      <w:start w:val="1"/>
      <w:numFmt w:val="decimal"/>
      <w:isLgl/>
      <w:lvlText w:val="%1.%2.%3.%4.%5.%6.%7.%8.%9."/>
      <w:lvlJc w:val="left"/>
      <w:pPr>
        <w:ind w:left="2865" w:hanging="2160"/>
      </w:pPr>
    </w:lvl>
  </w:abstractNum>
  <w:abstractNum w:abstractNumId="7">
    <w:nsid w:val="11B75026"/>
    <w:multiLevelType w:val="hybridMultilevel"/>
    <w:tmpl w:val="F96A020E"/>
    <w:lvl w:ilvl="0" w:tplc="0419000F">
      <w:start w:val="1"/>
      <w:numFmt w:val="decimal"/>
      <w:lvlText w:val="%1."/>
      <w:lvlJc w:val="left"/>
      <w:pPr>
        <w:ind w:left="107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8">
    <w:nsid w:val="20B90E14"/>
    <w:multiLevelType w:val="hybridMultilevel"/>
    <w:tmpl w:val="6828308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58370F21"/>
    <w:multiLevelType w:val="hybridMultilevel"/>
    <w:tmpl w:val="9482C0AA"/>
    <w:lvl w:ilvl="0" w:tplc="61BE540A">
      <w:start w:val="2"/>
      <w:numFmt w:val="decimal"/>
      <w:lvlText w:val="%1."/>
      <w:lvlJc w:val="left"/>
      <w:pPr>
        <w:ind w:left="1140" w:hanging="360"/>
      </w:pPr>
      <w:rPr>
        <w:rFonts w:ascii="Times New Roman" w:hAnsi="Times New Roman" w:cs="Times New Roman" w:hint="default"/>
        <w:b/>
      </w:rPr>
    </w:lvl>
    <w:lvl w:ilvl="1" w:tplc="04190019">
      <w:start w:val="1"/>
      <w:numFmt w:val="lowerLetter"/>
      <w:lvlText w:val="%2."/>
      <w:lvlJc w:val="left"/>
      <w:pPr>
        <w:ind w:left="1860" w:hanging="360"/>
      </w:pPr>
    </w:lvl>
    <w:lvl w:ilvl="2" w:tplc="0419001B">
      <w:start w:val="1"/>
      <w:numFmt w:val="lowerRoman"/>
      <w:lvlText w:val="%3."/>
      <w:lvlJc w:val="right"/>
      <w:pPr>
        <w:ind w:left="2580" w:hanging="180"/>
      </w:pPr>
    </w:lvl>
    <w:lvl w:ilvl="3" w:tplc="0419000F">
      <w:start w:val="1"/>
      <w:numFmt w:val="decimal"/>
      <w:lvlText w:val="%4."/>
      <w:lvlJc w:val="left"/>
      <w:pPr>
        <w:ind w:left="3300" w:hanging="360"/>
      </w:pPr>
    </w:lvl>
    <w:lvl w:ilvl="4" w:tplc="04190019">
      <w:start w:val="1"/>
      <w:numFmt w:val="lowerLetter"/>
      <w:lvlText w:val="%5."/>
      <w:lvlJc w:val="left"/>
      <w:pPr>
        <w:ind w:left="4020" w:hanging="360"/>
      </w:pPr>
    </w:lvl>
    <w:lvl w:ilvl="5" w:tplc="0419001B">
      <w:start w:val="1"/>
      <w:numFmt w:val="lowerRoman"/>
      <w:lvlText w:val="%6."/>
      <w:lvlJc w:val="right"/>
      <w:pPr>
        <w:ind w:left="4740" w:hanging="180"/>
      </w:pPr>
    </w:lvl>
    <w:lvl w:ilvl="6" w:tplc="0419000F">
      <w:start w:val="1"/>
      <w:numFmt w:val="decimal"/>
      <w:lvlText w:val="%7."/>
      <w:lvlJc w:val="left"/>
      <w:pPr>
        <w:ind w:left="5460" w:hanging="360"/>
      </w:pPr>
    </w:lvl>
    <w:lvl w:ilvl="7" w:tplc="04190019">
      <w:start w:val="1"/>
      <w:numFmt w:val="lowerLetter"/>
      <w:lvlText w:val="%8."/>
      <w:lvlJc w:val="left"/>
      <w:pPr>
        <w:ind w:left="6180" w:hanging="360"/>
      </w:pPr>
    </w:lvl>
    <w:lvl w:ilvl="8" w:tplc="0419001B">
      <w:start w:val="1"/>
      <w:numFmt w:val="lowerRoman"/>
      <w:lvlText w:val="%9."/>
      <w:lvlJc w:val="right"/>
      <w:pPr>
        <w:ind w:left="6900" w:hanging="180"/>
      </w:pPr>
    </w:lvl>
  </w:abstractNum>
  <w:abstractNum w:abstractNumId="10">
    <w:nsid w:val="69F5278D"/>
    <w:multiLevelType w:val="hybridMultilevel"/>
    <w:tmpl w:val="B93E10D8"/>
    <w:lvl w:ilvl="0" w:tplc="0419000F">
      <w:start w:val="5"/>
      <w:numFmt w:val="decimal"/>
      <w:lvlText w:val="%1."/>
      <w:lvlJc w:val="left"/>
      <w:pPr>
        <w:tabs>
          <w:tab w:val="num" w:pos="910"/>
        </w:tabs>
        <w:ind w:left="91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30"/>
        </w:tabs>
        <w:ind w:left="163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50"/>
        </w:tabs>
        <w:ind w:left="235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70"/>
        </w:tabs>
        <w:ind w:left="307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90"/>
        </w:tabs>
        <w:ind w:left="379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10"/>
        </w:tabs>
        <w:ind w:left="451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30"/>
        </w:tabs>
        <w:ind w:left="523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50"/>
        </w:tabs>
        <w:ind w:left="595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70"/>
        </w:tabs>
        <w:ind w:left="6670" w:hanging="180"/>
      </w:pPr>
      <w:rPr>
        <w:rFonts w:cs="Times New Roman"/>
      </w:rPr>
    </w:lvl>
  </w:abstractNum>
  <w:abstractNum w:abstractNumId="11">
    <w:nsid w:val="6D441B2E"/>
    <w:multiLevelType w:val="hybridMultilevel"/>
    <w:tmpl w:val="4078D134"/>
    <w:lvl w:ilvl="0" w:tplc="3F9A8224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B004738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7E445A8C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4A46B8E8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32A8C7D6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0DBE6F5C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B79C6D3A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D88E4248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3054588A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2">
    <w:nsid w:val="7A8D408F"/>
    <w:multiLevelType w:val="hybridMultilevel"/>
    <w:tmpl w:val="E56C046E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8"/>
  </w:num>
  <w:num w:numId="7">
    <w:abstractNumId w:val="10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2"/>
    </w:lvlOverride>
  </w:num>
  <w:num w:numId="10">
    <w:abstractNumId w:val="2"/>
    <w:lvlOverride w:ilvl="0">
      <w:startOverride w:val="1"/>
    </w:lvlOverride>
  </w:num>
  <w:num w:numId="11">
    <w:abstractNumId w:val="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  <w:lvlOverride w:ilvl="0">
      <w:startOverride w:val="1"/>
    </w:lvlOverride>
  </w:num>
  <w:num w:numId="14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07C7"/>
    <w:rsid w:val="00006974"/>
    <w:rsid w:val="00014C51"/>
    <w:rsid w:val="000150E0"/>
    <w:rsid w:val="00020807"/>
    <w:rsid w:val="00020B9D"/>
    <w:rsid w:val="0002215E"/>
    <w:rsid w:val="00027FDE"/>
    <w:rsid w:val="00034357"/>
    <w:rsid w:val="000478A6"/>
    <w:rsid w:val="00056E63"/>
    <w:rsid w:val="00067374"/>
    <w:rsid w:val="000747C3"/>
    <w:rsid w:val="00091F86"/>
    <w:rsid w:val="00092F65"/>
    <w:rsid w:val="00097447"/>
    <w:rsid w:val="000A2FEC"/>
    <w:rsid w:val="000A3A10"/>
    <w:rsid w:val="000A6C6A"/>
    <w:rsid w:val="000A75AE"/>
    <w:rsid w:val="000B199C"/>
    <w:rsid w:val="000B35F5"/>
    <w:rsid w:val="000B625F"/>
    <w:rsid w:val="000C0D06"/>
    <w:rsid w:val="000D5CCE"/>
    <w:rsid w:val="000D7519"/>
    <w:rsid w:val="000E31C4"/>
    <w:rsid w:val="000E48F0"/>
    <w:rsid w:val="000E4AA0"/>
    <w:rsid w:val="000F6217"/>
    <w:rsid w:val="000F7DC4"/>
    <w:rsid w:val="00100705"/>
    <w:rsid w:val="00116213"/>
    <w:rsid w:val="001177C9"/>
    <w:rsid w:val="0012111F"/>
    <w:rsid w:val="00124F07"/>
    <w:rsid w:val="00125C8B"/>
    <w:rsid w:val="00126241"/>
    <w:rsid w:val="00135960"/>
    <w:rsid w:val="001410E8"/>
    <w:rsid w:val="001502DE"/>
    <w:rsid w:val="00150FFB"/>
    <w:rsid w:val="00155075"/>
    <w:rsid w:val="0016027A"/>
    <w:rsid w:val="00162FA5"/>
    <w:rsid w:val="00180432"/>
    <w:rsid w:val="00181275"/>
    <w:rsid w:val="0018586E"/>
    <w:rsid w:val="00187468"/>
    <w:rsid w:val="00191D4E"/>
    <w:rsid w:val="001929B8"/>
    <w:rsid w:val="0019694D"/>
    <w:rsid w:val="001A2393"/>
    <w:rsid w:val="001A245B"/>
    <w:rsid w:val="001B7A4F"/>
    <w:rsid w:val="001C2336"/>
    <w:rsid w:val="001C7E20"/>
    <w:rsid w:val="001E7F1D"/>
    <w:rsid w:val="001F348E"/>
    <w:rsid w:val="001F7CE7"/>
    <w:rsid w:val="00202E4E"/>
    <w:rsid w:val="00207718"/>
    <w:rsid w:val="002107C7"/>
    <w:rsid w:val="00223F2C"/>
    <w:rsid w:val="00226572"/>
    <w:rsid w:val="0022681F"/>
    <w:rsid w:val="00234138"/>
    <w:rsid w:val="002412CF"/>
    <w:rsid w:val="002479B1"/>
    <w:rsid w:val="002704FE"/>
    <w:rsid w:val="00272B86"/>
    <w:rsid w:val="002816CF"/>
    <w:rsid w:val="00284BA6"/>
    <w:rsid w:val="00285474"/>
    <w:rsid w:val="00285878"/>
    <w:rsid w:val="002859CB"/>
    <w:rsid w:val="00286D2A"/>
    <w:rsid w:val="00287B7E"/>
    <w:rsid w:val="00297051"/>
    <w:rsid w:val="002972FF"/>
    <w:rsid w:val="002A7DCB"/>
    <w:rsid w:val="002B217B"/>
    <w:rsid w:val="002C4118"/>
    <w:rsid w:val="002C4642"/>
    <w:rsid w:val="002D3F41"/>
    <w:rsid w:val="002D6A13"/>
    <w:rsid w:val="002E6FD4"/>
    <w:rsid w:val="002F1E6A"/>
    <w:rsid w:val="002F7B22"/>
    <w:rsid w:val="00301A1E"/>
    <w:rsid w:val="0032245A"/>
    <w:rsid w:val="00325325"/>
    <w:rsid w:val="00326E88"/>
    <w:rsid w:val="00335D7B"/>
    <w:rsid w:val="0033677C"/>
    <w:rsid w:val="00344739"/>
    <w:rsid w:val="003567F9"/>
    <w:rsid w:val="003847AA"/>
    <w:rsid w:val="003974BA"/>
    <w:rsid w:val="003A40A7"/>
    <w:rsid w:val="003B64E1"/>
    <w:rsid w:val="003C0CCD"/>
    <w:rsid w:val="003C1F95"/>
    <w:rsid w:val="003C65FF"/>
    <w:rsid w:val="003C662A"/>
    <w:rsid w:val="003C7969"/>
    <w:rsid w:val="003D15AD"/>
    <w:rsid w:val="003E2885"/>
    <w:rsid w:val="003E6BE6"/>
    <w:rsid w:val="003F5990"/>
    <w:rsid w:val="003F7AE4"/>
    <w:rsid w:val="00411634"/>
    <w:rsid w:val="004123CD"/>
    <w:rsid w:val="00412FFC"/>
    <w:rsid w:val="00413005"/>
    <w:rsid w:val="004142AD"/>
    <w:rsid w:val="00415282"/>
    <w:rsid w:val="00417BA6"/>
    <w:rsid w:val="00417FAE"/>
    <w:rsid w:val="00421726"/>
    <w:rsid w:val="00432B09"/>
    <w:rsid w:val="00433C42"/>
    <w:rsid w:val="0044018D"/>
    <w:rsid w:val="00440D23"/>
    <w:rsid w:val="00446BAF"/>
    <w:rsid w:val="00454267"/>
    <w:rsid w:val="004572D4"/>
    <w:rsid w:val="00464874"/>
    <w:rsid w:val="004666BF"/>
    <w:rsid w:val="00466D64"/>
    <w:rsid w:val="00473B95"/>
    <w:rsid w:val="00476D3F"/>
    <w:rsid w:val="004808DD"/>
    <w:rsid w:val="004845EA"/>
    <w:rsid w:val="0049236B"/>
    <w:rsid w:val="004938C6"/>
    <w:rsid w:val="0049674B"/>
    <w:rsid w:val="004A17F3"/>
    <w:rsid w:val="004A1949"/>
    <w:rsid w:val="004A3039"/>
    <w:rsid w:val="004A30F9"/>
    <w:rsid w:val="004A5DF7"/>
    <w:rsid w:val="004B0049"/>
    <w:rsid w:val="004B4F1C"/>
    <w:rsid w:val="004C1A0A"/>
    <w:rsid w:val="004C740F"/>
    <w:rsid w:val="004D1983"/>
    <w:rsid w:val="004D4E3E"/>
    <w:rsid w:val="004D59A2"/>
    <w:rsid w:val="004D7874"/>
    <w:rsid w:val="004E29EE"/>
    <w:rsid w:val="004E4688"/>
    <w:rsid w:val="004F4DCF"/>
    <w:rsid w:val="00500134"/>
    <w:rsid w:val="00506737"/>
    <w:rsid w:val="00511399"/>
    <w:rsid w:val="005120DE"/>
    <w:rsid w:val="0051765B"/>
    <w:rsid w:val="005177A1"/>
    <w:rsid w:val="00521B0C"/>
    <w:rsid w:val="00534C20"/>
    <w:rsid w:val="00536567"/>
    <w:rsid w:val="005377DC"/>
    <w:rsid w:val="00540AFE"/>
    <w:rsid w:val="00553629"/>
    <w:rsid w:val="00557CB9"/>
    <w:rsid w:val="00560F93"/>
    <w:rsid w:val="0056139D"/>
    <w:rsid w:val="00572360"/>
    <w:rsid w:val="00573A03"/>
    <w:rsid w:val="00573F18"/>
    <w:rsid w:val="005821F3"/>
    <w:rsid w:val="00587247"/>
    <w:rsid w:val="00594CB5"/>
    <w:rsid w:val="0059626D"/>
    <w:rsid w:val="005A1B40"/>
    <w:rsid w:val="005A6B3C"/>
    <w:rsid w:val="005A736D"/>
    <w:rsid w:val="005B02B4"/>
    <w:rsid w:val="005B1724"/>
    <w:rsid w:val="005B380B"/>
    <w:rsid w:val="005B51A4"/>
    <w:rsid w:val="005B71D5"/>
    <w:rsid w:val="005C16B7"/>
    <w:rsid w:val="005C1896"/>
    <w:rsid w:val="005C2262"/>
    <w:rsid w:val="005C2C84"/>
    <w:rsid w:val="005C3AB9"/>
    <w:rsid w:val="005C5B63"/>
    <w:rsid w:val="005C7000"/>
    <w:rsid w:val="005D2342"/>
    <w:rsid w:val="005D4B98"/>
    <w:rsid w:val="005D6AA6"/>
    <w:rsid w:val="005D6AE8"/>
    <w:rsid w:val="005E029A"/>
    <w:rsid w:val="005E15EF"/>
    <w:rsid w:val="005E49B2"/>
    <w:rsid w:val="005E4BCF"/>
    <w:rsid w:val="005E582A"/>
    <w:rsid w:val="005E660B"/>
    <w:rsid w:val="005F333F"/>
    <w:rsid w:val="005F3BAA"/>
    <w:rsid w:val="005F7821"/>
    <w:rsid w:val="00602682"/>
    <w:rsid w:val="00605CC5"/>
    <w:rsid w:val="00621C6B"/>
    <w:rsid w:val="00625941"/>
    <w:rsid w:val="0063054B"/>
    <w:rsid w:val="00635B2F"/>
    <w:rsid w:val="00636D38"/>
    <w:rsid w:val="0064000B"/>
    <w:rsid w:val="0064241F"/>
    <w:rsid w:val="006441F4"/>
    <w:rsid w:val="00674ECA"/>
    <w:rsid w:val="00677E2B"/>
    <w:rsid w:val="00681000"/>
    <w:rsid w:val="006827D1"/>
    <w:rsid w:val="00685222"/>
    <w:rsid w:val="0069332B"/>
    <w:rsid w:val="006977ED"/>
    <w:rsid w:val="006A00F6"/>
    <w:rsid w:val="006B1F8B"/>
    <w:rsid w:val="006B4807"/>
    <w:rsid w:val="006B5B89"/>
    <w:rsid w:val="006C018F"/>
    <w:rsid w:val="006C3FD3"/>
    <w:rsid w:val="006C444E"/>
    <w:rsid w:val="006D76F2"/>
    <w:rsid w:val="006E1D91"/>
    <w:rsid w:val="006E22B6"/>
    <w:rsid w:val="006E55C5"/>
    <w:rsid w:val="006E6DC7"/>
    <w:rsid w:val="006F7190"/>
    <w:rsid w:val="00700268"/>
    <w:rsid w:val="00700C7F"/>
    <w:rsid w:val="00701382"/>
    <w:rsid w:val="00704B06"/>
    <w:rsid w:val="00710BC0"/>
    <w:rsid w:val="007158CC"/>
    <w:rsid w:val="0073218A"/>
    <w:rsid w:val="00732E27"/>
    <w:rsid w:val="00734AD5"/>
    <w:rsid w:val="007369EA"/>
    <w:rsid w:val="00740452"/>
    <w:rsid w:val="00741327"/>
    <w:rsid w:val="00747B92"/>
    <w:rsid w:val="00754F2D"/>
    <w:rsid w:val="0076332E"/>
    <w:rsid w:val="00766D0C"/>
    <w:rsid w:val="00777B5E"/>
    <w:rsid w:val="00781376"/>
    <w:rsid w:val="007868C0"/>
    <w:rsid w:val="007869A0"/>
    <w:rsid w:val="00786FFC"/>
    <w:rsid w:val="00787397"/>
    <w:rsid w:val="007A2F79"/>
    <w:rsid w:val="007A53CB"/>
    <w:rsid w:val="007B0278"/>
    <w:rsid w:val="007B29F1"/>
    <w:rsid w:val="007B33C4"/>
    <w:rsid w:val="007C692B"/>
    <w:rsid w:val="007D3F82"/>
    <w:rsid w:val="007D794E"/>
    <w:rsid w:val="007E41EA"/>
    <w:rsid w:val="007E5CBC"/>
    <w:rsid w:val="007E7499"/>
    <w:rsid w:val="007F0568"/>
    <w:rsid w:val="007F0ECC"/>
    <w:rsid w:val="007F2648"/>
    <w:rsid w:val="007F4935"/>
    <w:rsid w:val="00802226"/>
    <w:rsid w:val="0080455E"/>
    <w:rsid w:val="00805112"/>
    <w:rsid w:val="00805AFB"/>
    <w:rsid w:val="00810078"/>
    <w:rsid w:val="00812F61"/>
    <w:rsid w:val="0081371D"/>
    <w:rsid w:val="0082189B"/>
    <w:rsid w:val="00821F6B"/>
    <w:rsid w:val="00831FAA"/>
    <w:rsid w:val="00833922"/>
    <w:rsid w:val="0083592A"/>
    <w:rsid w:val="0084560A"/>
    <w:rsid w:val="00863AF6"/>
    <w:rsid w:val="008654DF"/>
    <w:rsid w:val="008720C9"/>
    <w:rsid w:val="00881DEA"/>
    <w:rsid w:val="00881ED3"/>
    <w:rsid w:val="00882540"/>
    <w:rsid w:val="00885F2D"/>
    <w:rsid w:val="008867F6"/>
    <w:rsid w:val="00887766"/>
    <w:rsid w:val="0089157E"/>
    <w:rsid w:val="008A155C"/>
    <w:rsid w:val="008A4482"/>
    <w:rsid w:val="008A6ADA"/>
    <w:rsid w:val="008B0FFD"/>
    <w:rsid w:val="008B1F64"/>
    <w:rsid w:val="008B54D5"/>
    <w:rsid w:val="008B5D90"/>
    <w:rsid w:val="008C18AE"/>
    <w:rsid w:val="008C2CB6"/>
    <w:rsid w:val="008C3B24"/>
    <w:rsid w:val="008C60DE"/>
    <w:rsid w:val="008C6DD5"/>
    <w:rsid w:val="008D0F15"/>
    <w:rsid w:val="008D7BF9"/>
    <w:rsid w:val="008E1297"/>
    <w:rsid w:val="008E13A5"/>
    <w:rsid w:val="008E5B57"/>
    <w:rsid w:val="00900483"/>
    <w:rsid w:val="0090073A"/>
    <w:rsid w:val="009038FA"/>
    <w:rsid w:val="00905706"/>
    <w:rsid w:val="00913BC2"/>
    <w:rsid w:val="00920BD7"/>
    <w:rsid w:val="00925B96"/>
    <w:rsid w:val="00926CDE"/>
    <w:rsid w:val="0093081A"/>
    <w:rsid w:val="00931A10"/>
    <w:rsid w:val="00953131"/>
    <w:rsid w:val="00955FC5"/>
    <w:rsid w:val="00965DCC"/>
    <w:rsid w:val="009764EF"/>
    <w:rsid w:val="00976921"/>
    <w:rsid w:val="00996622"/>
    <w:rsid w:val="0099751D"/>
    <w:rsid w:val="009A0549"/>
    <w:rsid w:val="009A1F51"/>
    <w:rsid w:val="009B1D53"/>
    <w:rsid w:val="009B7BE5"/>
    <w:rsid w:val="009D6490"/>
    <w:rsid w:val="009D78AF"/>
    <w:rsid w:val="009E393E"/>
    <w:rsid w:val="009E7705"/>
    <w:rsid w:val="009F0458"/>
    <w:rsid w:val="009F2EB3"/>
    <w:rsid w:val="009F7C0A"/>
    <w:rsid w:val="00A016D1"/>
    <w:rsid w:val="00A06961"/>
    <w:rsid w:val="00A12843"/>
    <w:rsid w:val="00A15C7A"/>
    <w:rsid w:val="00A16314"/>
    <w:rsid w:val="00A21C22"/>
    <w:rsid w:val="00A2699C"/>
    <w:rsid w:val="00A27120"/>
    <w:rsid w:val="00A309DB"/>
    <w:rsid w:val="00A31CD2"/>
    <w:rsid w:val="00A43D06"/>
    <w:rsid w:val="00A44945"/>
    <w:rsid w:val="00A61093"/>
    <w:rsid w:val="00A6161D"/>
    <w:rsid w:val="00A74209"/>
    <w:rsid w:val="00A75555"/>
    <w:rsid w:val="00A903F2"/>
    <w:rsid w:val="00AA2245"/>
    <w:rsid w:val="00AA3248"/>
    <w:rsid w:val="00AB1F2F"/>
    <w:rsid w:val="00AB2FE9"/>
    <w:rsid w:val="00AB5435"/>
    <w:rsid w:val="00AC012C"/>
    <w:rsid w:val="00AC0B92"/>
    <w:rsid w:val="00AC72DA"/>
    <w:rsid w:val="00AD4613"/>
    <w:rsid w:val="00AD782D"/>
    <w:rsid w:val="00AF1CFA"/>
    <w:rsid w:val="00AF2433"/>
    <w:rsid w:val="00AF7031"/>
    <w:rsid w:val="00B21434"/>
    <w:rsid w:val="00B22ED3"/>
    <w:rsid w:val="00B33DDA"/>
    <w:rsid w:val="00B427D8"/>
    <w:rsid w:val="00B44178"/>
    <w:rsid w:val="00B44C00"/>
    <w:rsid w:val="00B465FC"/>
    <w:rsid w:val="00B52F9A"/>
    <w:rsid w:val="00B64D44"/>
    <w:rsid w:val="00B67DBD"/>
    <w:rsid w:val="00B7226E"/>
    <w:rsid w:val="00B77013"/>
    <w:rsid w:val="00B83BED"/>
    <w:rsid w:val="00B9022A"/>
    <w:rsid w:val="00B91807"/>
    <w:rsid w:val="00BA095C"/>
    <w:rsid w:val="00BB3A56"/>
    <w:rsid w:val="00BC1F1F"/>
    <w:rsid w:val="00BC4893"/>
    <w:rsid w:val="00BD113F"/>
    <w:rsid w:val="00BD77C7"/>
    <w:rsid w:val="00BE4BF0"/>
    <w:rsid w:val="00BE7782"/>
    <w:rsid w:val="00BF0F30"/>
    <w:rsid w:val="00BF695E"/>
    <w:rsid w:val="00C055FC"/>
    <w:rsid w:val="00C05F7B"/>
    <w:rsid w:val="00C141F1"/>
    <w:rsid w:val="00C216BE"/>
    <w:rsid w:val="00C2387F"/>
    <w:rsid w:val="00C244ED"/>
    <w:rsid w:val="00C251A5"/>
    <w:rsid w:val="00C26026"/>
    <w:rsid w:val="00C3176E"/>
    <w:rsid w:val="00C31DC4"/>
    <w:rsid w:val="00C4467A"/>
    <w:rsid w:val="00C5113C"/>
    <w:rsid w:val="00C53188"/>
    <w:rsid w:val="00C71A92"/>
    <w:rsid w:val="00C7301D"/>
    <w:rsid w:val="00C74B19"/>
    <w:rsid w:val="00C7594C"/>
    <w:rsid w:val="00C858B8"/>
    <w:rsid w:val="00CA2D1C"/>
    <w:rsid w:val="00CA5852"/>
    <w:rsid w:val="00CB11F0"/>
    <w:rsid w:val="00CC100A"/>
    <w:rsid w:val="00CC4322"/>
    <w:rsid w:val="00CD31C2"/>
    <w:rsid w:val="00CD4DCF"/>
    <w:rsid w:val="00CE4CEE"/>
    <w:rsid w:val="00CE756E"/>
    <w:rsid w:val="00CF329E"/>
    <w:rsid w:val="00CF7C41"/>
    <w:rsid w:val="00D0585F"/>
    <w:rsid w:val="00D1367E"/>
    <w:rsid w:val="00D16D52"/>
    <w:rsid w:val="00D20980"/>
    <w:rsid w:val="00D27348"/>
    <w:rsid w:val="00D30984"/>
    <w:rsid w:val="00D32276"/>
    <w:rsid w:val="00D433E5"/>
    <w:rsid w:val="00D561ED"/>
    <w:rsid w:val="00D5763C"/>
    <w:rsid w:val="00D57A05"/>
    <w:rsid w:val="00D612BE"/>
    <w:rsid w:val="00D6463A"/>
    <w:rsid w:val="00D70D96"/>
    <w:rsid w:val="00D94669"/>
    <w:rsid w:val="00D95FC0"/>
    <w:rsid w:val="00D97305"/>
    <w:rsid w:val="00D97979"/>
    <w:rsid w:val="00DA4083"/>
    <w:rsid w:val="00DB0B62"/>
    <w:rsid w:val="00DB0E2E"/>
    <w:rsid w:val="00DB50EF"/>
    <w:rsid w:val="00DB5CD9"/>
    <w:rsid w:val="00DD1066"/>
    <w:rsid w:val="00DD5F02"/>
    <w:rsid w:val="00DF368E"/>
    <w:rsid w:val="00DF5407"/>
    <w:rsid w:val="00E019B8"/>
    <w:rsid w:val="00E07CDE"/>
    <w:rsid w:val="00E1254A"/>
    <w:rsid w:val="00E26113"/>
    <w:rsid w:val="00E30A24"/>
    <w:rsid w:val="00E459FA"/>
    <w:rsid w:val="00E4620E"/>
    <w:rsid w:val="00E52F0D"/>
    <w:rsid w:val="00E52F79"/>
    <w:rsid w:val="00E67A89"/>
    <w:rsid w:val="00E7732B"/>
    <w:rsid w:val="00E8402E"/>
    <w:rsid w:val="00E9731F"/>
    <w:rsid w:val="00EA2DC6"/>
    <w:rsid w:val="00EA4768"/>
    <w:rsid w:val="00EA5443"/>
    <w:rsid w:val="00EA711A"/>
    <w:rsid w:val="00EB2874"/>
    <w:rsid w:val="00EB2D51"/>
    <w:rsid w:val="00EB5ABF"/>
    <w:rsid w:val="00EC3D82"/>
    <w:rsid w:val="00EC51F4"/>
    <w:rsid w:val="00EC74B4"/>
    <w:rsid w:val="00ED3692"/>
    <w:rsid w:val="00ED36E7"/>
    <w:rsid w:val="00EE328E"/>
    <w:rsid w:val="00EF4A24"/>
    <w:rsid w:val="00EF4E11"/>
    <w:rsid w:val="00F04C1D"/>
    <w:rsid w:val="00F073DC"/>
    <w:rsid w:val="00F24FE4"/>
    <w:rsid w:val="00F27AAB"/>
    <w:rsid w:val="00F31319"/>
    <w:rsid w:val="00F32CB1"/>
    <w:rsid w:val="00F43AA1"/>
    <w:rsid w:val="00F60A32"/>
    <w:rsid w:val="00F7461B"/>
    <w:rsid w:val="00F76BFB"/>
    <w:rsid w:val="00F868D0"/>
    <w:rsid w:val="00F973D0"/>
    <w:rsid w:val="00F976B1"/>
    <w:rsid w:val="00FA295F"/>
    <w:rsid w:val="00FA3035"/>
    <w:rsid w:val="00FA4E47"/>
    <w:rsid w:val="00FB4992"/>
    <w:rsid w:val="00FB6471"/>
    <w:rsid w:val="00FB707F"/>
    <w:rsid w:val="00FC1927"/>
    <w:rsid w:val="00FC4BD9"/>
    <w:rsid w:val="00FE23C7"/>
    <w:rsid w:val="00FE55EC"/>
    <w:rsid w:val="00FF1BE4"/>
    <w:rsid w:val="00FF30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30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7301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265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26572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73218A"/>
    <w:rPr>
      <w:color w:val="0563C1" w:themeColor="hyperlink"/>
      <w:u w:val="single"/>
    </w:rPr>
  </w:style>
  <w:style w:type="paragraph" w:styleId="a7">
    <w:name w:val="No Spacing"/>
    <w:uiPriority w:val="1"/>
    <w:qFormat/>
    <w:rsid w:val="0073218A"/>
    <w:pPr>
      <w:spacing w:after="0" w:line="240" w:lineRule="auto"/>
    </w:pPr>
  </w:style>
  <w:style w:type="table" w:styleId="a8">
    <w:name w:val="Table Grid"/>
    <w:basedOn w:val="a1"/>
    <w:uiPriority w:val="59"/>
    <w:rsid w:val="008B0FFD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8"/>
    <w:uiPriority w:val="59"/>
    <w:rsid w:val="008339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link w:val="aa"/>
    <w:uiPriority w:val="99"/>
    <w:unhideWhenUsed/>
    <w:rsid w:val="007D794E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a">
    <w:name w:val="Верхний колонтитул Знак"/>
    <w:basedOn w:val="a0"/>
    <w:link w:val="a9"/>
    <w:uiPriority w:val="99"/>
    <w:rsid w:val="007D794E"/>
    <w:rPr>
      <w:rFonts w:ascii="Calibri" w:eastAsia="Times New Roman" w:hAnsi="Calibri" w:cs="Times New Roman"/>
    </w:rPr>
  </w:style>
  <w:style w:type="paragraph" w:styleId="ab">
    <w:name w:val="footer"/>
    <w:basedOn w:val="a"/>
    <w:link w:val="ac"/>
    <w:uiPriority w:val="99"/>
    <w:unhideWhenUsed/>
    <w:rsid w:val="00881E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881ED3"/>
  </w:style>
  <w:style w:type="table" w:customStyle="1" w:styleId="2">
    <w:name w:val="Сетка таблицы2"/>
    <w:basedOn w:val="a1"/>
    <w:next w:val="a8"/>
    <w:rsid w:val="007B33C4"/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8"/>
    <w:uiPriority w:val="39"/>
    <w:rsid w:val="00EA5443"/>
    <w:pPr>
      <w:spacing w:after="0" w:line="240" w:lineRule="auto"/>
    </w:pPr>
    <w:rPr>
      <w:rFonts w:ascii="Times New Roman" w:eastAsia="Calibri" w:hAnsi="Times New Roman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8"/>
    <w:rsid w:val="006A00F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Сетка таблицы5"/>
    <w:basedOn w:val="a1"/>
    <w:next w:val="a8"/>
    <w:rsid w:val="000A2FE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">
    <w:name w:val="Сетка таблицы6"/>
    <w:basedOn w:val="a1"/>
    <w:next w:val="a8"/>
    <w:rsid w:val="00E07CD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">
    <w:name w:val="Сетка таблицы7"/>
    <w:basedOn w:val="a1"/>
    <w:next w:val="a8"/>
    <w:rsid w:val="005E029A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30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7301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265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26572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73218A"/>
    <w:rPr>
      <w:color w:val="0563C1" w:themeColor="hyperlink"/>
      <w:u w:val="single"/>
    </w:rPr>
  </w:style>
  <w:style w:type="paragraph" w:styleId="a7">
    <w:name w:val="No Spacing"/>
    <w:uiPriority w:val="1"/>
    <w:qFormat/>
    <w:rsid w:val="0073218A"/>
    <w:pPr>
      <w:spacing w:after="0" w:line="240" w:lineRule="auto"/>
    </w:pPr>
  </w:style>
  <w:style w:type="table" w:styleId="a8">
    <w:name w:val="Table Grid"/>
    <w:basedOn w:val="a1"/>
    <w:uiPriority w:val="59"/>
    <w:rsid w:val="008B0FFD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8"/>
    <w:uiPriority w:val="59"/>
    <w:rsid w:val="008339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link w:val="aa"/>
    <w:uiPriority w:val="99"/>
    <w:unhideWhenUsed/>
    <w:rsid w:val="007D794E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a">
    <w:name w:val="Верхний колонтитул Знак"/>
    <w:basedOn w:val="a0"/>
    <w:link w:val="a9"/>
    <w:uiPriority w:val="99"/>
    <w:rsid w:val="007D794E"/>
    <w:rPr>
      <w:rFonts w:ascii="Calibri" w:eastAsia="Times New Roman" w:hAnsi="Calibri" w:cs="Times New Roman"/>
    </w:rPr>
  </w:style>
  <w:style w:type="paragraph" w:styleId="ab">
    <w:name w:val="footer"/>
    <w:basedOn w:val="a"/>
    <w:link w:val="ac"/>
    <w:uiPriority w:val="99"/>
    <w:unhideWhenUsed/>
    <w:rsid w:val="00881E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881ED3"/>
  </w:style>
  <w:style w:type="table" w:customStyle="1" w:styleId="2">
    <w:name w:val="Сетка таблицы2"/>
    <w:basedOn w:val="a1"/>
    <w:next w:val="a8"/>
    <w:rsid w:val="007B33C4"/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8"/>
    <w:uiPriority w:val="39"/>
    <w:rsid w:val="00EA5443"/>
    <w:pPr>
      <w:spacing w:after="0" w:line="240" w:lineRule="auto"/>
    </w:pPr>
    <w:rPr>
      <w:rFonts w:ascii="Times New Roman" w:eastAsia="Calibri" w:hAnsi="Times New Roman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8"/>
    <w:rsid w:val="006A00F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Сетка таблицы5"/>
    <w:basedOn w:val="a1"/>
    <w:next w:val="a8"/>
    <w:rsid w:val="000A2FE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">
    <w:name w:val="Сетка таблицы6"/>
    <w:basedOn w:val="a1"/>
    <w:next w:val="a8"/>
    <w:rsid w:val="00E07CD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">
    <w:name w:val="Сетка таблицы7"/>
    <w:basedOn w:val="a1"/>
    <w:next w:val="a8"/>
    <w:rsid w:val="005E029A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1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0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25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1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3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82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35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9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9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9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94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53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07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4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23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7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99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8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9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0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4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7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17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7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09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1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2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4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56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24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4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31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3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96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89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7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63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34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03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7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80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2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8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1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2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1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57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93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02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3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3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34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1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44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0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4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8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10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0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8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6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://pytalovo.gosuslugi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E97565-C517-4644-A5F0-5F43E7BB5E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1324</TotalTime>
  <Pages>1</Pages>
  <Words>512</Words>
  <Characters>2925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Upavdela2</dc:creator>
  <cp:keywords/>
  <dc:description/>
  <cp:lastModifiedBy>Upavdela2</cp:lastModifiedBy>
  <cp:revision>440</cp:revision>
  <cp:lastPrinted>2026-03-27T12:49:00Z</cp:lastPrinted>
  <dcterms:created xsi:type="dcterms:W3CDTF">2025-12-29T06:56:00Z</dcterms:created>
  <dcterms:modified xsi:type="dcterms:W3CDTF">2026-03-27T13:15:00Z</dcterms:modified>
</cp:coreProperties>
</file>