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C0" w:rsidRPr="00C038C0" w:rsidRDefault="00C038C0" w:rsidP="00C03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C038C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038C0" w:rsidRPr="00C038C0" w:rsidRDefault="00C038C0" w:rsidP="00C03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8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038C0">
        <w:rPr>
          <w:rFonts w:ascii="Times New Roman" w:hAnsi="Times New Roman" w:cs="Times New Roman"/>
          <w:b/>
          <w:sz w:val="28"/>
          <w:szCs w:val="28"/>
        </w:rPr>
        <w:t>воинского захоронения</w:t>
      </w:r>
    </w:p>
    <w:p w:rsidR="00C038C0" w:rsidRPr="00C038C0" w:rsidRDefault="00C038C0" w:rsidP="00C03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8C0" w:rsidRPr="00C038C0" w:rsidRDefault="00C038C0" w:rsidP="00C038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C0">
        <w:rPr>
          <w:rFonts w:ascii="Times New Roman" w:hAnsi="Times New Roman" w:cs="Times New Roman"/>
          <w:sz w:val="28"/>
          <w:szCs w:val="28"/>
        </w:rPr>
        <w:t xml:space="preserve">Место и дата захоронения: РФ, Псковская область, </w:t>
      </w:r>
      <w:proofErr w:type="spellStart"/>
      <w:r w:rsidRPr="00C038C0">
        <w:rPr>
          <w:rFonts w:ascii="Times New Roman" w:hAnsi="Times New Roman" w:cs="Times New Roman"/>
          <w:sz w:val="28"/>
          <w:szCs w:val="28"/>
        </w:rPr>
        <w:t>Пыталовский</w:t>
      </w:r>
      <w:proofErr w:type="spellEnd"/>
      <w:r w:rsidRPr="00C038C0">
        <w:rPr>
          <w:rFonts w:ascii="Times New Roman" w:hAnsi="Times New Roman" w:cs="Times New Roman"/>
          <w:sz w:val="28"/>
          <w:szCs w:val="28"/>
        </w:rPr>
        <w:t xml:space="preserve"> район, сельское поселение «Гавровская волость», деревня </w:t>
      </w:r>
      <w:proofErr w:type="spellStart"/>
      <w:r w:rsidRPr="00C038C0">
        <w:rPr>
          <w:rFonts w:ascii="Times New Roman" w:hAnsi="Times New Roman" w:cs="Times New Roman"/>
          <w:sz w:val="28"/>
          <w:szCs w:val="28"/>
        </w:rPr>
        <w:t>Бухолово</w:t>
      </w:r>
      <w:proofErr w:type="spellEnd"/>
      <w:r w:rsidRPr="00C038C0">
        <w:rPr>
          <w:rFonts w:ascii="Times New Roman" w:hAnsi="Times New Roman" w:cs="Times New Roman"/>
          <w:sz w:val="28"/>
          <w:szCs w:val="28"/>
        </w:rPr>
        <w:t>, захоронение июль 1944 года.</w:t>
      </w:r>
    </w:p>
    <w:p w:rsidR="00C038C0" w:rsidRPr="00C038C0" w:rsidRDefault="00C038C0" w:rsidP="00C038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C0">
        <w:rPr>
          <w:rFonts w:ascii="Times New Roman" w:hAnsi="Times New Roman" w:cs="Times New Roman"/>
          <w:sz w:val="28"/>
          <w:szCs w:val="28"/>
        </w:rPr>
        <w:t>Тип захоронения: индивидуальная могила.</w:t>
      </w:r>
    </w:p>
    <w:p w:rsidR="00C038C0" w:rsidRPr="00C038C0" w:rsidRDefault="00C038C0" w:rsidP="00C038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C0">
        <w:rPr>
          <w:rFonts w:ascii="Times New Roman" w:hAnsi="Times New Roman" w:cs="Times New Roman"/>
          <w:sz w:val="28"/>
          <w:szCs w:val="28"/>
        </w:rPr>
        <w:t>Размеры захоронения: ширина 0,8 метра, длина 1,5 метра, состояние удовлетворительное.</w:t>
      </w:r>
    </w:p>
    <w:p w:rsidR="00C038C0" w:rsidRPr="00C038C0" w:rsidRDefault="00C038C0" w:rsidP="00C038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C0">
        <w:rPr>
          <w:rFonts w:ascii="Times New Roman" w:hAnsi="Times New Roman" w:cs="Times New Roman"/>
          <w:sz w:val="28"/>
          <w:szCs w:val="28"/>
        </w:rPr>
        <w:t xml:space="preserve">Краткое описание памятника (надгробия) на захоронении: усеченная пирамида со </w:t>
      </w:r>
      <w:proofErr w:type="gramStart"/>
      <w:r w:rsidRPr="00C038C0">
        <w:rPr>
          <w:rFonts w:ascii="Times New Roman" w:hAnsi="Times New Roman" w:cs="Times New Roman"/>
          <w:sz w:val="28"/>
          <w:szCs w:val="28"/>
        </w:rPr>
        <w:t>звездой,  из</w:t>
      </w:r>
      <w:proofErr w:type="gramEnd"/>
      <w:r w:rsidRPr="00C038C0">
        <w:rPr>
          <w:rFonts w:ascii="Times New Roman" w:hAnsi="Times New Roman" w:cs="Times New Roman"/>
          <w:sz w:val="28"/>
          <w:szCs w:val="28"/>
        </w:rPr>
        <w:t xml:space="preserve"> цемента. Высота 2,5 метра. Установлена в 1975 году. Техническое состояние удовлетворительное.</w:t>
      </w:r>
    </w:p>
    <w:p w:rsidR="00C038C0" w:rsidRPr="00C038C0" w:rsidRDefault="00C038C0" w:rsidP="00C038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C0">
        <w:rPr>
          <w:rFonts w:ascii="Times New Roman" w:hAnsi="Times New Roman" w:cs="Times New Roman"/>
          <w:sz w:val="28"/>
          <w:szCs w:val="28"/>
        </w:rPr>
        <w:t>Количество захороненных</w:t>
      </w:r>
    </w:p>
    <w:p w:rsidR="00C038C0" w:rsidRPr="00C038C0" w:rsidRDefault="00C038C0" w:rsidP="00C038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0"/>
        <w:gridCol w:w="1458"/>
        <w:gridCol w:w="1809"/>
        <w:gridCol w:w="1814"/>
        <w:gridCol w:w="1748"/>
        <w:gridCol w:w="1640"/>
        <w:gridCol w:w="1732"/>
        <w:gridCol w:w="2703"/>
      </w:tblGrid>
      <w:tr w:rsidR="00C038C0" w:rsidRPr="00C038C0" w:rsidTr="00EE4F04">
        <w:tc>
          <w:tcPr>
            <w:tcW w:w="1384" w:type="dxa"/>
            <w:vMerge w:val="restart"/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  <w:p w:rsidR="00C038C0" w:rsidRPr="00C038C0" w:rsidRDefault="00C038C0" w:rsidP="00EE4F04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38C0" w:rsidRPr="00C038C0" w:rsidRDefault="00C038C0" w:rsidP="00EE4F04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6"/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В том числе по категориям</w:t>
            </w:r>
          </w:p>
        </w:tc>
        <w:tc>
          <w:tcPr>
            <w:tcW w:w="3196" w:type="dxa"/>
            <w:vMerge w:val="restart"/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 xml:space="preserve">        примечание</w:t>
            </w:r>
          </w:p>
        </w:tc>
      </w:tr>
      <w:tr w:rsidR="00C038C0" w:rsidRPr="00C038C0" w:rsidTr="00EE4F04">
        <w:tc>
          <w:tcPr>
            <w:tcW w:w="1384" w:type="dxa"/>
            <w:vMerge/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 xml:space="preserve">         военнослужащих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 xml:space="preserve">    участников сопротивления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 xml:space="preserve">             жертв войны</w:t>
            </w:r>
          </w:p>
        </w:tc>
        <w:tc>
          <w:tcPr>
            <w:tcW w:w="3196" w:type="dxa"/>
            <w:vMerge/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C0" w:rsidRPr="00C038C0" w:rsidTr="00EE4F04">
        <w:trPr>
          <w:trHeight w:val="471"/>
        </w:trPr>
        <w:tc>
          <w:tcPr>
            <w:tcW w:w="1384" w:type="dxa"/>
            <w:vMerge/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</w:p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3196" w:type="dxa"/>
            <w:vMerge/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8C0" w:rsidRPr="00C038C0" w:rsidTr="00EE4F04">
        <w:tc>
          <w:tcPr>
            <w:tcW w:w="1384" w:type="dxa"/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8C0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C038C0" w:rsidRPr="00C038C0" w:rsidRDefault="00C038C0" w:rsidP="00EE4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8C0" w:rsidRPr="00C038C0" w:rsidRDefault="00C038C0" w:rsidP="00C03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8C0" w:rsidRPr="00C038C0" w:rsidRDefault="00C038C0" w:rsidP="00C038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C0">
        <w:rPr>
          <w:rFonts w:ascii="Times New Roman" w:hAnsi="Times New Roman" w:cs="Times New Roman"/>
          <w:sz w:val="28"/>
          <w:szCs w:val="28"/>
        </w:rPr>
        <w:t>Персональные сведения о захороненных: нет.</w:t>
      </w:r>
    </w:p>
    <w:p w:rsidR="00C038C0" w:rsidRPr="00C038C0" w:rsidRDefault="00C038C0" w:rsidP="00C03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8C0" w:rsidRPr="00C038C0" w:rsidRDefault="00C038C0" w:rsidP="00C03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8C0" w:rsidRPr="00C038C0" w:rsidRDefault="00C038C0" w:rsidP="00C038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C0">
        <w:rPr>
          <w:rFonts w:ascii="Times New Roman" w:hAnsi="Times New Roman" w:cs="Times New Roman"/>
          <w:sz w:val="28"/>
          <w:szCs w:val="28"/>
        </w:rPr>
        <w:t>Кто осуществляет уход за воинским захорон</w:t>
      </w:r>
      <w:r>
        <w:rPr>
          <w:rFonts w:ascii="Times New Roman" w:hAnsi="Times New Roman" w:cs="Times New Roman"/>
          <w:sz w:val="28"/>
          <w:szCs w:val="28"/>
        </w:rPr>
        <w:t xml:space="preserve">ением: территориальный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Гавровский</w:t>
      </w:r>
      <w:proofErr w:type="spellEnd"/>
    </w:p>
    <w:p w:rsidR="00C038C0" w:rsidRPr="00C038C0" w:rsidRDefault="00C038C0" w:rsidP="00C038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8C0" w:rsidRPr="00C038C0" w:rsidRDefault="00C038C0" w:rsidP="00C038C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38C0" w:rsidRDefault="00C038C0" w:rsidP="00C038C0">
      <w:pPr>
        <w:pStyle w:val="a3"/>
        <w:spacing w:after="0" w:line="240" w:lineRule="auto"/>
        <w:rPr>
          <w:sz w:val="24"/>
          <w:szCs w:val="24"/>
        </w:rPr>
      </w:pPr>
    </w:p>
    <w:p w:rsidR="00C038C0" w:rsidRDefault="00C038C0" w:rsidP="00C038C0">
      <w:pPr>
        <w:pStyle w:val="a3"/>
        <w:spacing w:after="0" w:line="240" w:lineRule="auto"/>
        <w:rPr>
          <w:sz w:val="24"/>
          <w:szCs w:val="24"/>
        </w:rPr>
      </w:pPr>
    </w:p>
    <w:p w:rsidR="00C038C0" w:rsidRDefault="00C038C0" w:rsidP="00C038C0">
      <w:pPr>
        <w:pStyle w:val="a3"/>
        <w:spacing w:after="0" w:line="240" w:lineRule="auto"/>
        <w:rPr>
          <w:sz w:val="24"/>
          <w:szCs w:val="24"/>
        </w:rPr>
      </w:pPr>
      <w:r w:rsidRPr="00C038C0"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4513B1" wp14:editId="7411286B">
            <wp:extent cx="5940425" cy="4455500"/>
            <wp:effectExtent l="19050" t="0" r="3175" b="0"/>
            <wp:docPr id="1" name="Рисунок 1" descr="D:\на печать\IMG_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 печать\IMG_3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38C0" w:rsidRDefault="00C038C0" w:rsidP="00C038C0">
      <w:pPr>
        <w:pStyle w:val="a3"/>
        <w:spacing w:after="0" w:line="240" w:lineRule="auto"/>
        <w:rPr>
          <w:sz w:val="24"/>
          <w:szCs w:val="24"/>
        </w:rPr>
      </w:pPr>
    </w:p>
    <w:p w:rsidR="00C038C0" w:rsidRDefault="00C038C0" w:rsidP="00C038C0">
      <w:pPr>
        <w:pStyle w:val="a3"/>
        <w:spacing w:after="0" w:line="240" w:lineRule="auto"/>
        <w:rPr>
          <w:sz w:val="24"/>
          <w:szCs w:val="24"/>
        </w:rPr>
      </w:pPr>
    </w:p>
    <w:p w:rsidR="00C038C0" w:rsidRDefault="00C038C0" w:rsidP="00C038C0">
      <w:pPr>
        <w:pStyle w:val="a3"/>
        <w:spacing w:after="0" w:line="240" w:lineRule="auto"/>
        <w:rPr>
          <w:sz w:val="24"/>
          <w:szCs w:val="24"/>
        </w:rPr>
      </w:pPr>
    </w:p>
    <w:p w:rsidR="00C038C0" w:rsidRDefault="00C038C0" w:rsidP="00C038C0">
      <w:pPr>
        <w:pStyle w:val="a3"/>
        <w:spacing w:after="0" w:line="240" w:lineRule="auto"/>
        <w:rPr>
          <w:sz w:val="24"/>
          <w:szCs w:val="24"/>
        </w:rPr>
      </w:pPr>
    </w:p>
    <w:p w:rsidR="00C13675" w:rsidRDefault="00C13675"/>
    <w:sectPr w:rsidR="00C13675" w:rsidSect="00C038C0">
      <w:pgSz w:w="16840" w:h="11907" w:orient="landscape" w:code="9"/>
      <w:pgMar w:top="1106" w:right="1701" w:bottom="1106" w:left="8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56"/>
    <w:multiLevelType w:val="hybridMultilevel"/>
    <w:tmpl w:val="F7DA1EAC"/>
    <w:lvl w:ilvl="0" w:tplc="25E8B3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C0"/>
    <w:rsid w:val="001A44CE"/>
    <w:rsid w:val="008563A3"/>
    <w:rsid w:val="00C038C0"/>
    <w:rsid w:val="00C13675"/>
    <w:rsid w:val="00E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7C02"/>
  <w15:chartTrackingRefBased/>
  <w15:docId w15:val="{A0D91DE9-29D7-4FD4-BC48-073729C7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C0"/>
    <w:pPr>
      <w:ind w:left="720"/>
      <w:contextualSpacing/>
    </w:pPr>
  </w:style>
  <w:style w:type="table" w:styleId="a4">
    <w:name w:val="Table Grid"/>
    <w:basedOn w:val="a1"/>
    <w:uiPriority w:val="59"/>
    <w:rsid w:val="00C03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968</Characters>
  <Application>Microsoft Office Word</Application>
  <DocSecurity>0</DocSecurity>
  <Lines>8</Lines>
  <Paragraphs>2</Paragraphs>
  <ScaleCrop>false</ScaleCrop>
  <Company>diakov.net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2024-10-24T13:31:00Z</dcterms:created>
  <dcterms:modified xsi:type="dcterms:W3CDTF">2024-10-24T13:33:00Z</dcterms:modified>
</cp:coreProperties>
</file>