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45" w:rsidRPr="00EC431A" w:rsidRDefault="00286045" w:rsidP="00286045">
      <w:pPr>
        <w:shd w:val="clear" w:color="auto" w:fill="FFFFFF"/>
        <w:jc w:val="center"/>
        <w:rPr>
          <w:spacing w:val="-5"/>
          <w:w w:val="101"/>
          <w:sz w:val="32"/>
          <w:szCs w:val="32"/>
        </w:rPr>
      </w:pPr>
      <w:bookmarkStart w:id="0" w:name="_GoBack"/>
      <w:bookmarkEnd w:id="0"/>
      <w:r w:rsidRPr="00EC431A">
        <w:rPr>
          <w:spacing w:val="-5"/>
          <w:w w:val="101"/>
          <w:sz w:val="32"/>
          <w:szCs w:val="32"/>
        </w:rPr>
        <w:t xml:space="preserve">Отчёт о деятельности Межведомственной комиссии по профилактике правонарушений в </w:t>
      </w:r>
      <w:r w:rsidR="00495B2E" w:rsidRPr="00EC431A">
        <w:rPr>
          <w:spacing w:val="-5"/>
          <w:w w:val="101"/>
          <w:sz w:val="32"/>
          <w:szCs w:val="32"/>
        </w:rPr>
        <w:t>муниципальном образовании «Пыталовский район»</w:t>
      </w:r>
      <w:r w:rsidRPr="00EC431A">
        <w:rPr>
          <w:spacing w:val="-5"/>
          <w:w w:val="101"/>
          <w:sz w:val="32"/>
          <w:szCs w:val="32"/>
        </w:rPr>
        <w:t xml:space="preserve"> за 202</w:t>
      </w:r>
      <w:r w:rsidR="00495B2E" w:rsidRPr="00EC431A">
        <w:rPr>
          <w:spacing w:val="-5"/>
          <w:w w:val="101"/>
          <w:sz w:val="32"/>
          <w:szCs w:val="32"/>
        </w:rPr>
        <w:t>2</w:t>
      </w:r>
      <w:r w:rsidRPr="00EC431A">
        <w:rPr>
          <w:spacing w:val="-5"/>
          <w:w w:val="101"/>
          <w:sz w:val="32"/>
          <w:szCs w:val="32"/>
        </w:rPr>
        <w:t xml:space="preserve"> год</w:t>
      </w:r>
    </w:p>
    <w:p w:rsidR="00286045" w:rsidRPr="00EC431A" w:rsidRDefault="00286045" w:rsidP="00286045">
      <w:pPr>
        <w:shd w:val="clear" w:color="auto" w:fill="FFFFFF"/>
        <w:jc w:val="center"/>
        <w:rPr>
          <w:spacing w:val="-5"/>
          <w:w w:val="101"/>
          <w:sz w:val="32"/>
          <w:szCs w:val="32"/>
        </w:rPr>
      </w:pPr>
      <w:r w:rsidRPr="00EC431A">
        <w:rPr>
          <w:spacing w:val="-5"/>
          <w:w w:val="101"/>
          <w:sz w:val="32"/>
          <w:szCs w:val="32"/>
        </w:rPr>
        <w:t>(согласно Плану работы на 202</w:t>
      </w:r>
      <w:r w:rsidR="00495B2E" w:rsidRPr="00EC431A">
        <w:rPr>
          <w:spacing w:val="-5"/>
          <w:w w:val="101"/>
          <w:sz w:val="32"/>
          <w:szCs w:val="32"/>
        </w:rPr>
        <w:t>2</w:t>
      </w:r>
      <w:r w:rsidRPr="00EC431A">
        <w:rPr>
          <w:spacing w:val="-5"/>
          <w:w w:val="101"/>
          <w:sz w:val="32"/>
          <w:szCs w:val="32"/>
        </w:rPr>
        <w:t xml:space="preserve"> год)</w:t>
      </w:r>
    </w:p>
    <w:p w:rsidR="00286045" w:rsidRPr="00286045" w:rsidRDefault="00286045" w:rsidP="00286045">
      <w:pPr>
        <w:shd w:val="clear" w:color="auto" w:fill="FFFFFF"/>
        <w:jc w:val="center"/>
        <w:rPr>
          <w:spacing w:val="-5"/>
          <w:w w:val="101"/>
          <w:sz w:val="28"/>
          <w:szCs w:val="28"/>
        </w:rPr>
      </w:pPr>
      <w:r w:rsidRPr="00286045">
        <w:rPr>
          <w:spacing w:val="-5"/>
          <w:w w:val="101"/>
          <w:sz w:val="28"/>
          <w:szCs w:val="28"/>
        </w:rPr>
        <w:t xml:space="preserve"> </w:t>
      </w:r>
    </w:p>
    <w:p w:rsidR="00286045" w:rsidRDefault="00286045" w:rsidP="00286045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286045">
        <w:rPr>
          <w:i/>
          <w:spacing w:val="-5"/>
          <w:w w:val="101"/>
          <w:sz w:val="28"/>
          <w:szCs w:val="28"/>
        </w:rPr>
        <w:t xml:space="preserve">       </w:t>
      </w:r>
      <w:r w:rsidR="0011652F">
        <w:rPr>
          <w:b/>
          <w:i/>
          <w:spacing w:val="-5"/>
          <w:w w:val="101"/>
          <w:sz w:val="28"/>
          <w:szCs w:val="28"/>
        </w:rPr>
        <w:t>О</w:t>
      </w:r>
      <w:r w:rsidRPr="00F30B83">
        <w:rPr>
          <w:b/>
          <w:i/>
          <w:spacing w:val="-5"/>
          <w:w w:val="101"/>
          <w:sz w:val="28"/>
          <w:szCs w:val="28"/>
        </w:rPr>
        <w:t>рганизация деятельности Межведомственной комиссии</w:t>
      </w:r>
      <w:r w:rsidR="00EC431A" w:rsidRPr="00EC431A">
        <w:rPr>
          <w:spacing w:val="-5"/>
          <w:w w:val="101"/>
          <w:sz w:val="32"/>
          <w:szCs w:val="32"/>
        </w:rPr>
        <w:t xml:space="preserve"> </w:t>
      </w:r>
      <w:r w:rsidR="00EC431A" w:rsidRPr="00EC431A">
        <w:rPr>
          <w:b/>
          <w:i/>
          <w:spacing w:val="-5"/>
          <w:w w:val="101"/>
          <w:sz w:val="28"/>
          <w:szCs w:val="28"/>
        </w:rPr>
        <w:t>по профилактике правонарушений в муниципальном образовании «Пыталовский район»</w:t>
      </w:r>
      <w:r w:rsidR="00EC431A">
        <w:rPr>
          <w:b/>
          <w:i/>
          <w:spacing w:val="-5"/>
          <w:w w:val="101"/>
          <w:sz w:val="28"/>
          <w:szCs w:val="28"/>
        </w:rPr>
        <w:t xml:space="preserve"> (далее – Комиссия)</w:t>
      </w:r>
      <w:r w:rsidRPr="00F30B83">
        <w:rPr>
          <w:b/>
          <w:i/>
          <w:spacing w:val="-5"/>
          <w:w w:val="101"/>
          <w:sz w:val="28"/>
          <w:szCs w:val="28"/>
        </w:rPr>
        <w:t>:</w:t>
      </w:r>
      <w:r w:rsidRPr="00286045">
        <w:rPr>
          <w:spacing w:val="-5"/>
          <w:w w:val="101"/>
          <w:sz w:val="28"/>
          <w:szCs w:val="28"/>
        </w:rPr>
        <w:t xml:space="preserve"> </w:t>
      </w:r>
      <w:r>
        <w:rPr>
          <w:spacing w:val="-5"/>
          <w:w w:val="101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 территории </w:t>
      </w:r>
      <w:r w:rsidR="00495B2E" w:rsidRPr="00495B2E">
        <w:rPr>
          <w:rFonts w:eastAsia="Calibri"/>
          <w:sz w:val="28"/>
          <w:szCs w:val="28"/>
        </w:rPr>
        <w:t>муниципально</w:t>
      </w:r>
      <w:r w:rsidR="00495B2E">
        <w:rPr>
          <w:rFonts w:eastAsia="Calibri"/>
          <w:sz w:val="28"/>
          <w:szCs w:val="28"/>
        </w:rPr>
        <w:t>го</w:t>
      </w:r>
      <w:r w:rsidR="00495B2E" w:rsidRPr="00495B2E">
        <w:rPr>
          <w:rFonts w:eastAsia="Calibri"/>
          <w:sz w:val="28"/>
          <w:szCs w:val="28"/>
        </w:rPr>
        <w:t xml:space="preserve"> образовани</w:t>
      </w:r>
      <w:r w:rsidR="00495B2E">
        <w:rPr>
          <w:rFonts w:eastAsia="Calibri"/>
          <w:sz w:val="28"/>
          <w:szCs w:val="28"/>
        </w:rPr>
        <w:t>я</w:t>
      </w:r>
      <w:r w:rsidR="00495B2E" w:rsidRPr="00495B2E">
        <w:rPr>
          <w:rFonts w:eastAsia="Calibri"/>
          <w:sz w:val="28"/>
          <w:szCs w:val="28"/>
        </w:rPr>
        <w:t xml:space="preserve"> «Пыталовский район» </w:t>
      </w:r>
      <w:r>
        <w:rPr>
          <w:rFonts w:eastAsia="Calibri"/>
          <w:sz w:val="28"/>
          <w:szCs w:val="28"/>
        </w:rPr>
        <w:t>деятельность</w:t>
      </w:r>
      <w:r w:rsidRPr="00C3785D">
        <w:rPr>
          <w:rFonts w:eastAsia="Calibri"/>
          <w:sz w:val="28"/>
          <w:szCs w:val="28"/>
        </w:rPr>
        <w:t xml:space="preserve"> органов и учреждений </w:t>
      </w:r>
      <w:r>
        <w:rPr>
          <w:rFonts w:eastAsia="Calibri"/>
          <w:sz w:val="28"/>
          <w:szCs w:val="28"/>
        </w:rPr>
        <w:t xml:space="preserve"> по профилактике правонарушений координируется Межведомственной комиссией по профилактике правонарушений в </w:t>
      </w:r>
      <w:r w:rsidR="00495B2E" w:rsidRPr="00495B2E">
        <w:rPr>
          <w:rFonts w:eastAsia="Calibri"/>
          <w:sz w:val="28"/>
          <w:szCs w:val="28"/>
        </w:rPr>
        <w:t xml:space="preserve">муниципальном образовании «Пыталовский район» </w:t>
      </w:r>
      <w:r>
        <w:rPr>
          <w:rFonts w:eastAsia="Calibri"/>
          <w:sz w:val="28"/>
          <w:szCs w:val="28"/>
        </w:rPr>
        <w:t>(далее – Комиссии).</w:t>
      </w:r>
      <w:r w:rsidR="00495B2E">
        <w:rPr>
          <w:rFonts w:eastAsia="Calibri"/>
          <w:sz w:val="28"/>
          <w:szCs w:val="28"/>
        </w:rPr>
        <w:t xml:space="preserve"> </w:t>
      </w:r>
    </w:p>
    <w:p w:rsidR="00C75786" w:rsidRPr="00C75786" w:rsidRDefault="00286045" w:rsidP="00C75786">
      <w:pPr>
        <w:shd w:val="clear" w:color="auto" w:fill="FFFFFF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     </w:t>
      </w:r>
      <w:r w:rsidRPr="00961A20">
        <w:rPr>
          <w:rFonts w:eastAsia="Calibri"/>
          <w:sz w:val="28"/>
          <w:szCs w:val="28"/>
        </w:rPr>
        <w:t xml:space="preserve">Деятельность Комиссии регламентируется Положением, утверждённым постановлением </w:t>
      </w:r>
      <w:r w:rsidR="00961A20" w:rsidRPr="00961A20">
        <w:rPr>
          <w:rFonts w:eastAsia="Calibri"/>
          <w:sz w:val="28"/>
          <w:szCs w:val="28"/>
        </w:rPr>
        <w:t>А</w:t>
      </w:r>
      <w:r w:rsidRPr="00961A20">
        <w:rPr>
          <w:rFonts w:eastAsia="Calibri"/>
          <w:sz w:val="28"/>
          <w:szCs w:val="28"/>
        </w:rPr>
        <w:t xml:space="preserve">дминистрации </w:t>
      </w:r>
      <w:r w:rsidR="00961A20" w:rsidRPr="00961A20">
        <w:rPr>
          <w:rFonts w:eastAsia="Calibri"/>
          <w:sz w:val="28"/>
          <w:szCs w:val="28"/>
        </w:rPr>
        <w:t>Пыталовского района</w:t>
      </w:r>
      <w:r w:rsidRPr="00961A20">
        <w:rPr>
          <w:rFonts w:eastAsia="Calibri"/>
          <w:sz w:val="28"/>
          <w:szCs w:val="28"/>
        </w:rPr>
        <w:t xml:space="preserve"> </w:t>
      </w:r>
      <w:r w:rsidR="00C75786" w:rsidRPr="00C75786">
        <w:rPr>
          <w:rFonts w:eastAsia="Calibri"/>
          <w:sz w:val="28"/>
          <w:szCs w:val="28"/>
        </w:rPr>
        <w:t xml:space="preserve">05.04.2017 г. № 179 «Об утверждении Положения о межведомственной комиссии муниципального образования «Пыталовский район» по профилактике правонарушений и ее состава». </w:t>
      </w:r>
    </w:p>
    <w:p w:rsidR="00EC431A" w:rsidRPr="00EC431A" w:rsidRDefault="00286045" w:rsidP="00EC431A">
      <w:pPr>
        <w:pStyle w:val="a3"/>
        <w:shd w:val="clear" w:color="auto" w:fill="FFFFFF"/>
        <w:ind w:left="142" w:firstLine="668"/>
        <w:jc w:val="both"/>
        <w:rPr>
          <w:spacing w:val="-5"/>
          <w:w w:val="101"/>
          <w:sz w:val="28"/>
          <w:szCs w:val="28"/>
        </w:rPr>
      </w:pPr>
      <w:r>
        <w:rPr>
          <w:sz w:val="28"/>
        </w:rPr>
        <w:t xml:space="preserve">     В составе Комиссии представители органов внутренних дел, УИИ УФСИН, </w:t>
      </w:r>
      <w:r w:rsidR="00961A20">
        <w:rPr>
          <w:sz w:val="28"/>
        </w:rPr>
        <w:t xml:space="preserve">Центра труда, занятости и социальной защиты, редактор газеты «Наша жизнь», </w:t>
      </w:r>
      <w:r w:rsidR="008C1AC1">
        <w:rPr>
          <w:sz w:val="28"/>
        </w:rPr>
        <w:t xml:space="preserve">КДН, </w:t>
      </w:r>
      <w:r w:rsidR="00961A20">
        <w:rPr>
          <w:sz w:val="28"/>
        </w:rPr>
        <w:t xml:space="preserve">МБУК </w:t>
      </w:r>
      <w:proofErr w:type="spellStart"/>
      <w:r w:rsidR="00961A20">
        <w:rPr>
          <w:sz w:val="28"/>
        </w:rPr>
        <w:t>Пыталовское</w:t>
      </w:r>
      <w:proofErr w:type="spellEnd"/>
      <w:r w:rsidR="00961A20">
        <w:rPr>
          <w:sz w:val="28"/>
        </w:rPr>
        <w:t xml:space="preserve"> досуговое объединение,  а также структурных подразделений местной администрации района.</w:t>
      </w:r>
      <w:r w:rsidR="00EC431A" w:rsidRPr="00EC431A">
        <w:rPr>
          <w:spacing w:val="-5"/>
          <w:w w:val="101"/>
          <w:sz w:val="28"/>
          <w:szCs w:val="28"/>
        </w:rPr>
        <w:t xml:space="preserve"> Состав комиссии 1</w:t>
      </w:r>
      <w:r w:rsidR="00EC431A">
        <w:rPr>
          <w:spacing w:val="-5"/>
          <w:w w:val="101"/>
          <w:sz w:val="28"/>
          <w:szCs w:val="28"/>
        </w:rPr>
        <w:t>0</w:t>
      </w:r>
      <w:r w:rsidR="00EC431A" w:rsidRPr="00EC431A">
        <w:rPr>
          <w:spacing w:val="-5"/>
          <w:w w:val="101"/>
          <w:sz w:val="28"/>
          <w:szCs w:val="28"/>
        </w:rPr>
        <w:t xml:space="preserve"> человек.</w:t>
      </w:r>
    </w:p>
    <w:p w:rsidR="008B006A" w:rsidRDefault="00286045" w:rsidP="008B006A">
      <w:pPr>
        <w:jc w:val="both"/>
        <w:rPr>
          <w:sz w:val="28"/>
        </w:rPr>
      </w:pPr>
      <w:r>
        <w:rPr>
          <w:sz w:val="28"/>
        </w:rPr>
        <w:t xml:space="preserve">    </w:t>
      </w:r>
      <w:r w:rsidR="00C75786">
        <w:rPr>
          <w:sz w:val="28"/>
        </w:rPr>
        <w:t xml:space="preserve"> </w:t>
      </w:r>
      <w:r>
        <w:rPr>
          <w:sz w:val="28"/>
        </w:rPr>
        <w:t xml:space="preserve">Председатель Комиссии – </w:t>
      </w:r>
      <w:r w:rsidR="00961A20">
        <w:rPr>
          <w:sz w:val="28"/>
        </w:rPr>
        <w:t xml:space="preserve">заместитель </w:t>
      </w:r>
      <w:r>
        <w:rPr>
          <w:sz w:val="28"/>
        </w:rPr>
        <w:t>глав</w:t>
      </w:r>
      <w:r w:rsidR="00961A20">
        <w:rPr>
          <w:sz w:val="28"/>
        </w:rPr>
        <w:t xml:space="preserve">ы </w:t>
      </w:r>
      <w:r w:rsidR="00C75786">
        <w:rPr>
          <w:sz w:val="28"/>
        </w:rPr>
        <w:t xml:space="preserve">Администрации Пыталовского района по экономике и местному самоуправлению, </w:t>
      </w:r>
      <w:r w:rsidR="008B006A">
        <w:rPr>
          <w:sz w:val="28"/>
        </w:rPr>
        <w:t xml:space="preserve">секретарь – заместитель начальника отдела по экономическому развитию, инвестициям, сельскому хозяйству и природным ресурсам </w:t>
      </w:r>
      <w:r w:rsidR="008B006A" w:rsidRPr="00C75786">
        <w:rPr>
          <w:sz w:val="28"/>
        </w:rPr>
        <w:t>Администрации Пыталовского района</w:t>
      </w:r>
      <w:r w:rsidR="008B006A">
        <w:rPr>
          <w:sz w:val="28"/>
        </w:rPr>
        <w:t xml:space="preserve">. </w:t>
      </w:r>
    </w:p>
    <w:p w:rsidR="00C75786" w:rsidRPr="00C75786" w:rsidRDefault="00286045" w:rsidP="00C75786">
      <w:pPr>
        <w:jc w:val="both"/>
        <w:rPr>
          <w:sz w:val="28"/>
        </w:rPr>
      </w:pPr>
      <w:r>
        <w:rPr>
          <w:sz w:val="28"/>
        </w:rPr>
        <w:t xml:space="preserve">      По мере необходимости, в связи с кадровыми перестановками, в состав Комиссии вносятся изменения (постановлени</w:t>
      </w:r>
      <w:r w:rsidR="00C75786">
        <w:rPr>
          <w:sz w:val="28"/>
        </w:rPr>
        <w:t xml:space="preserve">е </w:t>
      </w:r>
      <w:r w:rsidR="00C75786" w:rsidRPr="00C75786">
        <w:rPr>
          <w:sz w:val="28"/>
        </w:rPr>
        <w:t>Администрации Пыталовского района</w:t>
      </w:r>
      <w:r w:rsidR="00C75786">
        <w:rPr>
          <w:sz w:val="28"/>
        </w:rPr>
        <w:t xml:space="preserve"> </w:t>
      </w:r>
      <w:r w:rsidR="00C75786" w:rsidRPr="00C75786">
        <w:rPr>
          <w:sz w:val="28"/>
        </w:rPr>
        <w:t>от 19.10.2022 г</w:t>
      </w:r>
      <w:r w:rsidR="00C75786">
        <w:rPr>
          <w:sz w:val="28"/>
        </w:rPr>
        <w:t xml:space="preserve">. № </w:t>
      </w:r>
      <w:r w:rsidR="00C75786" w:rsidRPr="00C75786">
        <w:rPr>
          <w:sz w:val="28"/>
        </w:rPr>
        <w:t>559</w:t>
      </w:r>
      <w:r w:rsidR="00C75786">
        <w:rPr>
          <w:sz w:val="28"/>
        </w:rPr>
        <w:t xml:space="preserve"> «</w:t>
      </w:r>
      <w:r w:rsidR="00C75786" w:rsidRPr="00C75786">
        <w:rPr>
          <w:sz w:val="28"/>
        </w:rPr>
        <w:t xml:space="preserve">О внесении изменений в постановление Администрации Пыталовского района </w:t>
      </w:r>
      <w:r w:rsidR="00C75786">
        <w:rPr>
          <w:sz w:val="28"/>
        </w:rPr>
        <w:t>о</w:t>
      </w:r>
      <w:r w:rsidR="00C75786" w:rsidRPr="00C75786">
        <w:rPr>
          <w:sz w:val="28"/>
        </w:rPr>
        <w:t xml:space="preserve">т 05.04.2017 г. </w:t>
      </w:r>
      <w:r w:rsidR="00C75786">
        <w:rPr>
          <w:sz w:val="28"/>
        </w:rPr>
        <w:t>№</w:t>
      </w:r>
      <w:r w:rsidR="00C75786" w:rsidRPr="00C75786">
        <w:rPr>
          <w:sz w:val="28"/>
        </w:rPr>
        <w:t xml:space="preserve"> 179 «Об утверждении Положения о межведомственной комиссии муниципального образования</w:t>
      </w:r>
      <w:r w:rsidR="00C75786">
        <w:rPr>
          <w:sz w:val="28"/>
        </w:rPr>
        <w:t xml:space="preserve"> </w:t>
      </w:r>
      <w:r w:rsidR="00C75786" w:rsidRPr="00C75786">
        <w:rPr>
          <w:sz w:val="28"/>
        </w:rPr>
        <w:t>«Пыталовский район» по профилактике правонарушений и ее состава»</w:t>
      </w:r>
      <w:r w:rsidR="00C75786">
        <w:rPr>
          <w:sz w:val="28"/>
        </w:rPr>
        <w:t xml:space="preserve">). </w:t>
      </w:r>
    </w:p>
    <w:p w:rsidR="00286045" w:rsidRDefault="00286045" w:rsidP="00286045">
      <w:pPr>
        <w:contextualSpacing/>
        <w:jc w:val="both"/>
        <w:rPr>
          <w:sz w:val="28"/>
        </w:rPr>
      </w:pPr>
      <w:r>
        <w:rPr>
          <w:sz w:val="28"/>
        </w:rPr>
        <w:t xml:space="preserve">     Согласно Положению, Комиссия проводит заседания 1 раз в квартал. Работа Комиссии строится на основании Плана работы, который утверждается ежегодно, не позднее 25 декабря, на итоговом заседании Комиссии текущего года. До этого  в план вносятся предложения всеми членами Комиссии.</w:t>
      </w:r>
    </w:p>
    <w:p w:rsidR="00286045" w:rsidRPr="00D03894" w:rsidRDefault="00286045" w:rsidP="00286045">
      <w:pPr>
        <w:pStyle w:val="1"/>
        <w:shd w:val="clear" w:color="auto" w:fill="FFFFFF"/>
        <w:spacing w:before="161" w:beforeAutospacing="0" w:after="161" w:afterAutospacing="0"/>
        <w:contextualSpacing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Планом</w:t>
      </w:r>
      <w:r w:rsidRPr="00C06890">
        <w:rPr>
          <w:b w:val="0"/>
          <w:sz w:val="28"/>
          <w:szCs w:val="28"/>
        </w:rPr>
        <w:t xml:space="preserve"> работы Межведомственной комиссии, во исполнение </w:t>
      </w:r>
      <w:r>
        <w:rPr>
          <w:b w:val="0"/>
          <w:sz w:val="28"/>
          <w:szCs w:val="28"/>
        </w:rPr>
        <w:t>Федерального</w:t>
      </w:r>
      <w:r w:rsidRPr="00C06890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C06890">
        <w:rPr>
          <w:b w:val="0"/>
          <w:sz w:val="28"/>
          <w:szCs w:val="28"/>
        </w:rPr>
        <w:t xml:space="preserve"> от 23 июня 2016 г. N 182-ФЗ "Об основах системы профилактики правонарушений в Российской Федерации"</w:t>
      </w:r>
      <w:r>
        <w:rPr>
          <w:b w:val="0"/>
          <w:sz w:val="28"/>
          <w:szCs w:val="28"/>
        </w:rPr>
        <w:t xml:space="preserve">, </w:t>
      </w:r>
      <w:r w:rsidRPr="00C06890">
        <w:rPr>
          <w:b w:val="0"/>
          <w:sz w:val="28"/>
          <w:szCs w:val="28"/>
        </w:rPr>
        <w:t xml:space="preserve">органами системы профилактики </w:t>
      </w:r>
      <w:r>
        <w:rPr>
          <w:b w:val="0"/>
          <w:sz w:val="28"/>
          <w:szCs w:val="28"/>
        </w:rPr>
        <w:t xml:space="preserve">в </w:t>
      </w:r>
      <w:r w:rsidR="00C75786">
        <w:rPr>
          <w:b w:val="0"/>
          <w:sz w:val="28"/>
          <w:szCs w:val="28"/>
        </w:rPr>
        <w:t>МО «Пыталовский район»</w:t>
      </w:r>
      <w:r>
        <w:rPr>
          <w:b w:val="0"/>
          <w:sz w:val="28"/>
          <w:szCs w:val="28"/>
        </w:rPr>
        <w:t xml:space="preserve"> предусмотрен и </w:t>
      </w:r>
      <w:r w:rsidRPr="00D03894">
        <w:rPr>
          <w:b w:val="0"/>
          <w:sz w:val="28"/>
        </w:rPr>
        <w:t>реализуется следующий комплекс мер по профилактике правонарушений:</w:t>
      </w:r>
    </w:p>
    <w:p w:rsidR="00286045" w:rsidRPr="00D03894" w:rsidRDefault="00286045" w:rsidP="00286045">
      <w:pPr>
        <w:jc w:val="both"/>
        <w:rPr>
          <w:b/>
          <w:i/>
          <w:spacing w:val="-2"/>
          <w:sz w:val="28"/>
          <w:szCs w:val="28"/>
        </w:rPr>
      </w:pPr>
      <w:r w:rsidRPr="00D03894">
        <w:rPr>
          <w:b/>
          <w:i/>
          <w:sz w:val="28"/>
          <w:szCs w:val="28"/>
        </w:rPr>
        <w:lastRenderedPageBreak/>
        <w:t xml:space="preserve"> </w:t>
      </w:r>
      <w:r w:rsidR="00D03894" w:rsidRPr="00D03894">
        <w:rPr>
          <w:b/>
          <w:sz w:val="28"/>
          <w:szCs w:val="28"/>
        </w:rPr>
        <w:t>1.</w:t>
      </w:r>
      <w:r w:rsidR="00D03894" w:rsidRPr="00D03894">
        <w:rPr>
          <w:b/>
          <w:i/>
          <w:sz w:val="28"/>
          <w:szCs w:val="28"/>
        </w:rPr>
        <w:t xml:space="preserve"> </w:t>
      </w:r>
      <w:r w:rsidR="00EC431A" w:rsidRPr="00D03894">
        <w:rPr>
          <w:b/>
          <w:sz w:val="28"/>
          <w:szCs w:val="28"/>
        </w:rPr>
        <w:t>В 2022 году проведено 4 заседания Межведомственной комиссии</w:t>
      </w:r>
      <w:r w:rsidR="00D03894" w:rsidRPr="00D03894">
        <w:rPr>
          <w:b/>
          <w:sz w:val="28"/>
          <w:szCs w:val="28"/>
        </w:rPr>
        <w:t>,</w:t>
      </w:r>
      <w:r w:rsidR="00EC431A" w:rsidRPr="00D03894">
        <w:rPr>
          <w:b/>
          <w:sz w:val="28"/>
          <w:szCs w:val="28"/>
        </w:rPr>
        <w:t xml:space="preserve"> рассмотрено 2</w:t>
      </w:r>
      <w:r w:rsidR="00D03894" w:rsidRPr="00D03894">
        <w:rPr>
          <w:b/>
          <w:sz w:val="28"/>
          <w:szCs w:val="28"/>
        </w:rPr>
        <w:t>2</w:t>
      </w:r>
      <w:r w:rsidR="00EC431A" w:rsidRPr="00D03894">
        <w:rPr>
          <w:b/>
          <w:sz w:val="28"/>
          <w:szCs w:val="28"/>
        </w:rPr>
        <w:t xml:space="preserve"> вопрос</w:t>
      </w:r>
      <w:r w:rsidR="00D03894" w:rsidRPr="00D03894">
        <w:rPr>
          <w:b/>
          <w:sz w:val="28"/>
          <w:szCs w:val="28"/>
        </w:rPr>
        <w:t>а</w:t>
      </w:r>
      <w:r w:rsidR="00EC431A" w:rsidRPr="00D03894">
        <w:rPr>
          <w:b/>
          <w:sz w:val="28"/>
          <w:szCs w:val="28"/>
        </w:rPr>
        <w:t>.</w:t>
      </w:r>
    </w:p>
    <w:p w:rsidR="007C4CD7" w:rsidRDefault="007C4CD7" w:rsidP="007C4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4CC2">
        <w:rPr>
          <w:sz w:val="28"/>
          <w:szCs w:val="28"/>
        </w:rPr>
        <w:t xml:space="preserve">В ходе  заседания </w:t>
      </w:r>
      <w:r>
        <w:rPr>
          <w:sz w:val="28"/>
          <w:szCs w:val="28"/>
        </w:rPr>
        <w:t>№1 (</w:t>
      </w:r>
      <w:r w:rsidR="00E26400">
        <w:rPr>
          <w:sz w:val="28"/>
          <w:szCs w:val="28"/>
        </w:rPr>
        <w:t>23.03.2022г</w:t>
      </w:r>
      <w:r>
        <w:rPr>
          <w:sz w:val="28"/>
          <w:szCs w:val="28"/>
        </w:rPr>
        <w:t xml:space="preserve">.) рассмотрено </w:t>
      </w:r>
      <w:r w:rsidR="00E26400">
        <w:rPr>
          <w:sz w:val="28"/>
          <w:szCs w:val="28"/>
        </w:rPr>
        <w:t>5</w:t>
      </w:r>
      <w:r w:rsidRPr="003A4CC2">
        <w:rPr>
          <w:sz w:val="28"/>
          <w:szCs w:val="28"/>
        </w:rPr>
        <w:t xml:space="preserve"> вопрос</w:t>
      </w:r>
      <w:r w:rsidR="00E26400">
        <w:rPr>
          <w:sz w:val="28"/>
          <w:szCs w:val="28"/>
        </w:rPr>
        <w:t>ов</w:t>
      </w:r>
      <w:r w:rsidRPr="003A4CC2">
        <w:rPr>
          <w:sz w:val="28"/>
          <w:szCs w:val="28"/>
        </w:rPr>
        <w:t>:</w:t>
      </w:r>
    </w:p>
    <w:p w:rsidR="00E26400" w:rsidRDefault="007C4CD7" w:rsidP="007C4CD7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400">
        <w:rPr>
          <w:sz w:val="28"/>
          <w:szCs w:val="28"/>
        </w:rPr>
        <w:t>О необходимости проведения индивидуально-профилактических мероприятий с лицами, состоящими под административным надзором</w:t>
      </w:r>
      <w:r w:rsidR="008C1AC1">
        <w:rPr>
          <w:sz w:val="28"/>
          <w:szCs w:val="28"/>
        </w:rPr>
        <w:t xml:space="preserve"> (докладчик Смирнов И.Г.);</w:t>
      </w:r>
    </w:p>
    <w:p w:rsidR="008C1AC1" w:rsidRDefault="008C1AC1" w:rsidP="007C4CD7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необходимости проведения индивидуально-профилактических мероприятий с лицами, осужденными без изоляции от общества, с целью предотвращения повторных правонарушений (докладчик Голубева С.Е.);</w:t>
      </w:r>
    </w:p>
    <w:p w:rsidR="008C1AC1" w:rsidRDefault="008C1AC1" w:rsidP="007C4CD7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Итоги деятельности уголовно-исполнительной инспекции за 2021 год на территории Пыталовского района (докладчик Голубева С.Е.);</w:t>
      </w:r>
    </w:p>
    <w:p w:rsidR="008C1AC1" w:rsidRDefault="008C1AC1" w:rsidP="007C4CD7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 работе педагогического коллектива МБОУ </w:t>
      </w:r>
      <w:proofErr w:type="spellStart"/>
      <w:r>
        <w:rPr>
          <w:sz w:val="28"/>
          <w:szCs w:val="28"/>
        </w:rPr>
        <w:t>Пыталовская</w:t>
      </w:r>
      <w:proofErr w:type="spellEnd"/>
      <w:r>
        <w:rPr>
          <w:sz w:val="28"/>
          <w:szCs w:val="28"/>
        </w:rPr>
        <w:t xml:space="preserve"> средняя школа имени А.А. Никонова по профилактике правонарушений среди обучающихся в 2021-2022 учебном году (докладчик Быкова В.А.);</w:t>
      </w:r>
      <w:proofErr w:type="gramEnd"/>
    </w:p>
    <w:p w:rsidR="008C1AC1" w:rsidRDefault="008C1AC1" w:rsidP="007C4CD7">
      <w:pPr>
        <w:pStyle w:val="a3"/>
        <w:widowControl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работе КДН и ЗП Пыталовского района с несовершеннолетними, состоящими на учете по итогам 2021 года (докладчик Березкина В.Н.).</w:t>
      </w:r>
    </w:p>
    <w:p w:rsidR="007C4CD7" w:rsidRDefault="007C4CD7" w:rsidP="007C4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4CC2">
        <w:rPr>
          <w:sz w:val="28"/>
          <w:szCs w:val="28"/>
        </w:rPr>
        <w:t xml:space="preserve">В ходе  заседания </w:t>
      </w:r>
      <w:r>
        <w:rPr>
          <w:sz w:val="28"/>
          <w:szCs w:val="28"/>
        </w:rPr>
        <w:t>№2 (</w:t>
      </w:r>
      <w:r w:rsidR="00893382">
        <w:rPr>
          <w:sz w:val="28"/>
          <w:szCs w:val="28"/>
        </w:rPr>
        <w:t>15.06.2022 г</w:t>
      </w:r>
      <w:r>
        <w:rPr>
          <w:sz w:val="28"/>
          <w:szCs w:val="28"/>
        </w:rPr>
        <w:t xml:space="preserve">.) рассмотрено </w:t>
      </w:r>
      <w:r w:rsidR="00893382">
        <w:rPr>
          <w:sz w:val="28"/>
          <w:szCs w:val="28"/>
        </w:rPr>
        <w:t>6</w:t>
      </w:r>
      <w:r w:rsidRPr="003A4CC2">
        <w:rPr>
          <w:sz w:val="28"/>
          <w:szCs w:val="28"/>
        </w:rPr>
        <w:t xml:space="preserve"> вопрос</w:t>
      </w:r>
      <w:r w:rsidR="00893382">
        <w:rPr>
          <w:sz w:val="28"/>
          <w:szCs w:val="28"/>
        </w:rPr>
        <w:t>ов</w:t>
      </w:r>
      <w:r w:rsidRPr="003A4CC2">
        <w:rPr>
          <w:sz w:val="28"/>
          <w:szCs w:val="28"/>
        </w:rPr>
        <w:t>:</w:t>
      </w:r>
    </w:p>
    <w:p w:rsidR="008C1AC1" w:rsidRDefault="007C4CD7" w:rsidP="007C4CD7">
      <w:pPr>
        <w:pStyle w:val="a3"/>
        <w:ind w:left="-142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93382">
        <w:rPr>
          <w:sz w:val="28"/>
          <w:szCs w:val="28"/>
        </w:rPr>
        <w:t>Проведение индивидуально-профилактических мероприятий с лицами, состоящим под административным надзором (докладчик Смирнов И.Г.);</w:t>
      </w:r>
      <w:proofErr w:type="gramEnd"/>
    </w:p>
    <w:p w:rsidR="00421AB1" w:rsidRPr="00421AB1" w:rsidRDefault="00893382" w:rsidP="00421AB1">
      <w:pPr>
        <w:pStyle w:val="a3"/>
        <w:ind w:left="-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 необходимости проведения </w:t>
      </w:r>
      <w:r w:rsidRPr="00893382">
        <w:rPr>
          <w:sz w:val="28"/>
          <w:szCs w:val="28"/>
        </w:rPr>
        <w:t>индивидуально-профилактических мероприятий</w:t>
      </w:r>
      <w:r>
        <w:rPr>
          <w:sz w:val="28"/>
          <w:szCs w:val="28"/>
        </w:rPr>
        <w:t xml:space="preserve"> с лицами, </w:t>
      </w:r>
      <w:r w:rsidR="00421AB1" w:rsidRPr="00421AB1">
        <w:rPr>
          <w:sz w:val="28"/>
          <w:szCs w:val="28"/>
        </w:rPr>
        <w:t>осужденными без изоляции от общества, с целью предотвращения повторных правонарушений (докладчик Голубева С.Е.);</w:t>
      </w:r>
    </w:p>
    <w:p w:rsidR="00893382" w:rsidRDefault="00421AB1" w:rsidP="007C4CD7">
      <w:pPr>
        <w:pStyle w:val="a3"/>
        <w:ind w:left="-142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- О совместной работе территориального отдела Пыталовского района КСЗ ПО и ГКУСО «ЦСО Пыталовского района» с неблагополучными семьями с детьми, малоимущими семьями, направленной на профилактику правонарушений в Пыталовском районе (докладчик Алексеева Г.Е.);</w:t>
      </w:r>
      <w:proofErr w:type="gramEnd"/>
    </w:p>
    <w:p w:rsidR="00421AB1" w:rsidRDefault="00421AB1" w:rsidP="007C4CD7">
      <w:pPr>
        <w:pStyle w:val="a3"/>
        <w:ind w:left="-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Досуговая деятельность, как средство профилактики правонарушений среди населения (докладчик Романова Л.В.);</w:t>
      </w:r>
    </w:p>
    <w:p w:rsidR="00421AB1" w:rsidRDefault="00421AB1" w:rsidP="007C4CD7">
      <w:pPr>
        <w:pStyle w:val="a3"/>
        <w:ind w:left="-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создании в учреждениях культуры и спорта условий для творческой реализации, формировании здорового образа жизни (докладчик Киселева А.А.);</w:t>
      </w:r>
    </w:p>
    <w:p w:rsidR="00421AB1" w:rsidRDefault="00421AB1" w:rsidP="007C4CD7">
      <w:pPr>
        <w:pStyle w:val="a3"/>
        <w:ind w:left="-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Работа службы занятости с неблагополучными семьями, состоящими на учете в комиссии по делам несовершеннолетних и защите их прав (докладчик Цветкова Г.И.).</w:t>
      </w:r>
    </w:p>
    <w:p w:rsidR="00421AB1" w:rsidRPr="00421AB1" w:rsidRDefault="007C4CD7" w:rsidP="00421AB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4CC2">
        <w:rPr>
          <w:sz w:val="28"/>
          <w:szCs w:val="28"/>
        </w:rPr>
        <w:t xml:space="preserve">В ходе  заседания </w:t>
      </w:r>
      <w:r>
        <w:rPr>
          <w:sz w:val="28"/>
          <w:szCs w:val="28"/>
        </w:rPr>
        <w:t>№3 (</w:t>
      </w:r>
      <w:r w:rsidR="00421AB1">
        <w:rPr>
          <w:sz w:val="28"/>
          <w:szCs w:val="28"/>
        </w:rPr>
        <w:t>08.09.2022 г</w:t>
      </w:r>
      <w:r>
        <w:rPr>
          <w:sz w:val="28"/>
          <w:szCs w:val="28"/>
        </w:rPr>
        <w:t>.) рассмотрено 5 вопросов</w:t>
      </w:r>
      <w:r w:rsidRPr="003A4CC2">
        <w:rPr>
          <w:sz w:val="28"/>
          <w:szCs w:val="28"/>
        </w:rPr>
        <w:t>:</w:t>
      </w:r>
      <w:r w:rsidRPr="007C4CD7">
        <w:rPr>
          <w:sz w:val="28"/>
          <w:szCs w:val="28"/>
        </w:rPr>
        <w:br/>
      </w:r>
      <w:r w:rsidR="00CB306D">
        <w:rPr>
          <w:color w:val="000000"/>
          <w:sz w:val="28"/>
          <w:szCs w:val="28"/>
        </w:rPr>
        <w:t xml:space="preserve">- </w:t>
      </w:r>
      <w:proofErr w:type="gramStart"/>
      <w:r w:rsidR="00421AB1" w:rsidRPr="00421AB1">
        <w:rPr>
          <w:color w:val="000000"/>
          <w:sz w:val="28"/>
          <w:szCs w:val="28"/>
        </w:rPr>
        <w:t>Проведение индивидуально-профилактических мероприятий с лицами, состоящим под административным надзором (докладчик Смирнов И.Г.);</w:t>
      </w:r>
      <w:proofErr w:type="gramEnd"/>
    </w:p>
    <w:p w:rsidR="00286045" w:rsidRDefault="00421AB1" w:rsidP="00421AB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О необходимости проведения </w:t>
      </w:r>
      <w:r w:rsidRPr="00893382">
        <w:rPr>
          <w:sz w:val="28"/>
          <w:szCs w:val="28"/>
        </w:rPr>
        <w:t>индивидуально-профилактических мероприятий</w:t>
      </w:r>
      <w:r>
        <w:rPr>
          <w:sz w:val="28"/>
          <w:szCs w:val="28"/>
        </w:rPr>
        <w:t xml:space="preserve"> с лицами, </w:t>
      </w:r>
      <w:r w:rsidRPr="00421AB1">
        <w:rPr>
          <w:sz w:val="28"/>
          <w:szCs w:val="28"/>
        </w:rPr>
        <w:t>осужденными без изоляции от общества, с целью предотвращения повторных правонарушений (докладчик Голубева С.Е.);</w:t>
      </w:r>
    </w:p>
    <w:p w:rsidR="00421AB1" w:rsidRDefault="00421AB1" w:rsidP="00421AB1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работе Совета по профилактике правонарушений Белорусской средней школы, филиала МБОУ «</w:t>
      </w:r>
      <w:proofErr w:type="spellStart"/>
      <w:r>
        <w:rPr>
          <w:sz w:val="28"/>
          <w:szCs w:val="28"/>
        </w:rPr>
        <w:t>Гавровская</w:t>
      </w:r>
      <w:proofErr w:type="spellEnd"/>
      <w:r>
        <w:rPr>
          <w:sz w:val="28"/>
          <w:szCs w:val="28"/>
        </w:rPr>
        <w:t xml:space="preserve"> средняя школа» за 2021-2022 учебный год (докладчик Быкова В.А.);</w:t>
      </w:r>
    </w:p>
    <w:p w:rsidR="00421AB1" w:rsidRDefault="00421AB1" w:rsidP="00421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Состояние повторной преступности и ее профилактика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контингента УИИ, в том числе несовершеннолетних и организация </w:t>
      </w:r>
      <w:r>
        <w:rPr>
          <w:sz w:val="28"/>
          <w:szCs w:val="28"/>
        </w:rPr>
        <w:lastRenderedPageBreak/>
        <w:t xml:space="preserve">взаимодействия субъектов профилактики правонарушений Островского МФ ФКУ УИИ УФСИН России по Псковской области в Пыталовском районе </w:t>
      </w:r>
      <w:r w:rsidRPr="00421AB1">
        <w:rPr>
          <w:sz w:val="28"/>
          <w:szCs w:val="28"/>
        </w:rPr>
        <w:t>(докладчик Голубева С.Е.);</w:t>
      </w:r>
    </w:p>
    <w:p w:rsidR="00421AB1" w:rsidRDefault="00421AB1" w:rsidP="00421AB1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повышении роли библиотек в профилактике правонарушений (докладчик Киселева А.А.).</w:t>
      </w:r>
    </w:p>
    <w:p w:rsidR="00421AB1" w:rsidRDefault="00421AB1" w:rsidP="00421AB1">
      <w:pPr>
        <w:jc w:val="both"/>
        <w:rPr>
          <w:color w:val="000000"/>
          <w:sz w:val="28"/>
          <w:szCs w:val="28"/>
        </w:rPr>
      </w:pPr>
      <w:r w:rsidRPr="00421AB1">
        <w:rPr>
          <w:color w:val="000000"/>
          <w:sz w:val="28"/>
          <w:szCs w:val="28"/>
        </w:rPr>
        <w:t xml:space="preserve">    В ходе  заседания №</w:t>
      </w:r>
      <w:r w:rsidR="00A272AC">
        <w:rPr>
          <w:color w:val="000000"/>
          <w:sz w:val="28"/>
          <w:szCs w:val="28"/>
        </w:rPr>
        <w:t>4</w:t>
      </w:r>
      <w:r w:rsidRPr="00421AB1">
        <w:rPr>
          <w:color w:val="000000"/>
          <w:sz w:val="28"/>
          <w:szCs w:val="28"/>
        </w:rPr>
        <w:t xml:space="preserve"> (</w:t>
      </w:r>
      <w:r w:rsidR="00A272AC">
        <w:rPr>
          <w:color w:val="000000"/>
          <w:sz w:val="28"/>
          <w:szCs w:val="28"/>
        </w:rPr>
        <w:t>15</w:t>
      </w:r>
      <w:r w:rsidRPr="00421AB1">
        <w:rPr>
          <w:color w:val="000000"/>
          <w:sz w:val="28"/>
          <w:szCs w:val="28"/>
        </w:rPr>
        <w:t>.</w:t>
      </w:r>
      <w:r w:rsidR="00A272AC">
        <w:rPr>
          <w:color w:val="000000"/>
          <w:sz w:val="28"/>
          <w:szCs w:val="28"/>
        </w:rPr>
        <w:t>12</w:t>
      </w:r>
      <w:r w:rsidRPr="00421AB1">
        <w:rPr>
          <w:color w:val="000000"/>
          <w:sz w:val="28"/>
          <w:szCs w:val="28"/>
        </w:rPr>
        <w:t xml:space="preserve">.2022 г.) рассмотрено </w:t>
      </w:r>
      <w:r w:rsidR="00A272AC">
        <w:rPr>
          <w:color w:val="000000"/>
          <w:sz w:val="28"/>
          <w:szCs w:val="28"/>
        </w:rPr>
        <w:t>6</w:t>
      </w:r>
      <w:r w:rsidRPr="00421AB1">
        <w:rPr>
          <w:color w:val="000000"/>
          <w:sz w:val="28"/>
          <w:szCs w:val="28"/>
        </w:rPr>
        <w:t xml:space="preserve"> вопросов:</w:t>
      </w:r>
      <w:r w:rsidRPr="00421AB1">
        <w:rPr>
          <w:color w:val="000000"/>
          <w:sz w:val="28"/>
          <w:szCs w:val="28"/>
        </w:rPr>
        <w:br/>
        <w:t>-</w:t>
      </w:r>
      <w:r w:rsidR="00A272AC">
        <w:rPr>
          <w:color w:val="000000"/>
          <w:sz w:val="28"/>
          <w:szCs w:val="28"/>
        </w:rPr>
        <w:t xml:space="preserve"> Доведение постановления Администрации </w:t>
      </w:r>
      <w:r w:rsidR="00A272AC" w:rsidRPr="00A272AC">
        <w:rPr>
          <w:color w:val="000000"/>
          <w:sz w:val="28"/>
          <w:szCs w:val="28"/>
        </w:rPr>
        <w:t xml:space="preserve">Пыталовского района от 19.10.2022 г. № 559 </w:t>
      </w:r>
      <w:r w:rsidR="00A272AC">
        <w:rPr>
          <w:color w:val="000000"/>
          <w:sz w:val="28"/>
          <w:szCs w:val="28"/>
        </w:rPr>
        <w:t>о</w:t>
      </w:r>
      <w:r w:rsidR="00A272AC" w:rsidRPr="00A272AC">
        <w:rPr>
          <w:color w:val="000000"/>
          <w:sz w:val="28"/>
          <w:szCs w:val="28"/>
        </w:rPr>
        <w:t xml:space="preserve"> внесении изменений в</w:t>
      </w:r>
      <w:r w:rsidR="00A272AC">
        <w:rPr>
          <w:color w:val="000000"/>
          <w:sz w:val="28"/>
          <w:szCs w:val="28"/>
        </w:rPr>
        <w:t xml:space="preserve"> состав комиссии по профилактике правонарушений (докладчик </w:t>
      </w:r>
      <w:proofErr w:type="spellStart"/>
      <w:r w:rsidR="00A272AC">
        <w:rPr>
          <w:color w:val="000000"/>
          <w:sz w:val="28"/>
          <w:szCs w:val="28"/>
        </w:rPr>
        <w:t>Тюрева</w:t>
      </w:r>
      <w:proofErr w:type="spellEnd"/>
      <w:r w:rsidR="00A272AC">
        <w:rPr>
          <w:color w:val="000000"/>
          <w:sz w:val="28"/>
          <w:szCs w:val="28"/>
        </w:rPr>
        <w:t xml:space="preserve"> С.А.);</w:t>
      </w:r>
    </w:p>
    <w:p w:rsidR="00A272AC" w:rsidRDefault="00A272AC" w:rsidP="00421AB1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A272AC">
        <w:rPr>
          <w:color w:val="000000"/>
          <w:sz w:val="28"/>
          <w:szCs w:val="28"/>
        </w:rPr>
        <w:t xml:space="preserve">Проведение индивидуально-профилактических мероприятий с лицами, состоящим под административным надзором (докладчик </w:t>
      </w:r>
      <w:r>
        <w:rPr>
          <w:color w:val="000000"/>
          <w:sz w:val="28"/>
          <w:szCs w:val="28"/>
        </w:rPr>
        <w:t>Березин А.Н.);</w:t>
      </w:r>
      <w:proofErr w:type="gramEnd"/>
    </w:p>
    <w:p w:rsidR="00A272AC" w:rsidRPr="00A272AC" w:rsidRDefault="00A272AC" w:rsidP="00A272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72AC">
        <w:rPr>
          <w:color w:val="000000"/>
          <w:sz w:val="28"/>
          <w:szCs w:val="28"/>
        </w:rPr>
        <w:t>О необходимости проведения индивидуально-профилактических мероприятий с лицами, осужденными без изоляции от общества, с целью предотвращения повторных правонарушений (докладчик Голубева С.Е.);</w:t>
      </w:r>
    </w:p>
    <w:p w:rsidR="00A272AC" w:rsidRDefault="00A272AC" w:rsidP="00421A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содействия во временном трудоустройстве несовершеннолетних граждан в возрасте от 14 до 18 лет в свободное от учебы время (докладчик Цветкова Г.И.);</w:t>
      </w:r>
    </w:p>
    <w:p w:rsidR="00A272AC" w:rsidRDefault="00A272AC" w:rsidP="00421A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 МБУК ПДО по работе с населением склонным к правонарушениям (докладчик Романова Л.В.);</w:t>
      </w:r>
    </w:p>
    <w:p w:rsidR="00A272AC" w:rsidRDefault="00A272AC" w:rsidP="00421A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Утверждение плана работы межведомственной комиссии по профилактике правонарушений МО «Пыталовский район» на 2023 год (докладчик </w:t>
      </w:r>
      <w:proofErr w:type="spellStart"/>
      <w:r>
        <w:rPr>
          <w:color w:val="000000"/>
          <w:sz w:val="28"/>
          <w:szCs w:val="28"/>
        </w:rPr>
        <w:t>Тюрева</w:t>
      </w:r>
      <w:proofErr w:type="spellEnd"/>
      <w:r>
        <w:rPr>
          <w:color w:val="000000"/>
          <w:sz w:val="28"/>
          <w:szCs w:val="28"/>
        </w:rPr>
        <w:t xml:space="preserve"> С.А.).</w:t>
      </w:r>
    </w:p>
    <w:p w:rsidR="007C4CD7" w:rsidRDefault="00CB306D" w:rsidP="007C4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4CD7">
        <w:rPr>
          <w:sz w:val="28"/>
          <w:szCs w:val="28"/>
        </w:rPr>
        <w:t>По итогам заседаний принимаются протокольные решения; протоколы в установленном порядке доводятся до заинтересованных</w:t>
      </w:r>
      <w:r w:rsidR="00A272AC">
        <w:rPr>
          <w:sz w:val="28"/>
          <w:szCs w:val="28"/>
        </w:rPr>
        <w:t xml:space="preserve"> лиц</w:t>
      </w:r>
      <w:r w:rsidR="007C4CD7">
        <w:rPr>
          <w:sz w:val="28"/>
          <w:szCs w:val="28"/>
        </w:rPr>
        <w:t xml:space="preserve">.  </w:t>
      </w:r>
      <w:r w:rsidR="00A272AC">
        <w:rPr>
          <w:sz w:val="28"/>
          <w:szCs w:val="28"/>
        </w:rPr>
        <w:t xml:space="preserve"> </w:t>
      </w:r>
    </w:p>
    <w:p w:rsidR="007C4CD7" w:rsidRDefault="007C4CD7" w:rsidP="007C4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Исполнение протокольных решений держится на контроле и периодически заслушивается на одном из заседаний Комиссии.</w:t>
      </w:r>
    </w:p>
    <w:p w:rsidR="00286045" w:rsidRPr="00CB306D" w:rsidRDefault="00CB306D" w:rsidP="00286045">
      <w:pPr>
        <w:jc w:val="both"/>
        <w:rPr>
          <w:spacing w:val="-5"/>
          <w:w w:val="101"/>
          <w:sz w:val="28"/>
          <w:szCs w:val="28"/>
        </w:rPr>
      </w:pPr>
      <w:r w:rsidRPr="00CB306D">
        <w:rPr>
          <w:i/>
          <w:spacing w:val="-5"/>
          <w:w w:val="101"/>
          <w:sz w:val="28"/>
          <w:szCs w:val="28"/>
        </w:rPr>
        <w:t xml:space="preserve">  </w:t>
      </w:r>
      <w:r w:rsidRPr="00F30B83">
        <w:rPr>
          <w:b/>
          <w:i/>
          <w:sz w:val="28"/>
          <w:szCs w:val="28"/>
        </w:rPr>
        <w:t xml:space="preserve"> </w:t>
      </w:r>
    </w:p>
    <w:p w:rsidR="00F02B3F" w:rsidRPr="00D03894" w:rsidRDefault="00D03894" w:rsidP="00323CC0">
      <w:pPr>
        <w:jc w:val="both"/>
        <w:rPr>
          <w:b/>
          <w:sz w:val="28"/>
          <w:szCs w:val="28"/>
        </w:rPr>
      </w:pPr>
      <w:r w:rsidRPr="00D03894">
        <w:rPr>
          <w:b/>
          <w:sz w:val="28"/>
          <w:szCs w:val="28"/>
        </w:rPr>
        <w:t xml:space="preserve">2. </w:t>
      </w:r>
      <w:r w:rsidR="00323CC0" w:rsidRPr="00D03894">
        <w:rPr>
          <w:b/>
          <w:sz w:val="28"/>
          <w:szCs w:val="28"/>
        </w:rPr>
        <w:t xml:space="preserve">Проведение работ по </w:t>
      </w:r>
      <w:r w:rsidR="00F02B3F" w:rsidRPr="00D03894">
        <w:rPr>
          <w:b/>
          <w:sz w:val="28"/>
          <w:szCs w:val="28"/>
        </w:rPr>
        <w:t xml:space="preserve">временному трудоустройству несовершеннолетних граждан в возрасте от 14 до 18 лет в свободное от учебы время. </w:t>
      </w:r>
    </w:p>
    <w:p w:rsidR="00F02B3F" w:rsidRDefault="00F02B3F" w:rsidP="00323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51 человек в возрасте от 14 до 18 лет получили государственную услугу по организации временного трудоустройства в свободное от учебы время (годовой контрольный показатель – 40 человек).  Также несовершеннолетние граждане принимали участие в общественных работах, проводилась работа по постановке на учет неработающих членов семей «трудных» подростков и содействие в трудоустройстве родителей и несовершеннолетних граждан.  </w:t>
      </w:r>
      <w:r w:rsidR="00CA2DEC">
        <w:rPr>
          <w:sz w:val="28"/>
          <w:szCs w:val="28"/>
        </w:rPr>
        <w:t xml:space="preserve">Администрацией района в 2022 году были выделены средства в сумме 50 000 руб. на трудоустройство подростков в рамках реализации районной целевой программы «Профилактика беспризорности и безнадзорности и правонарушений несовершеннолетних в Пыталовском районе».  Также были выделены средства по организации временного трудоустройства несовершеннолетних граждан в возрасте от 14 до 18 лет в свободное от учебы время на заработную плату, за счет предоставления из областного бюджета иных межбюджетных трансфертов местному бюджету в размере 65 000 рублей. </w:t>
      </w:r>
    </w:p>
    <w:p w:rsidR="00F02B3F" w:rsidRDefault="00F02B3F" w:rsidP="00323CC0">
      <w:pPr>
        <w:jc w:val="both"/>
        <w:rPr>
          <w:sz w:val="28"/>
          <w:szCs w:val="28"/>
        </w:rPr>
      </w:pPr>
    </w:p>
    <w:p w:rsidR="00A84306" w:rsidRPr="00D03894" w:rsidRDefault="00D03894" w:rsidP="00A84306">
      <w:pPr>
        <w:jc w:val="both"/>
        <w:rPr>
          <w:b/>
          <w:sz w:val="28"/>
          <w:szCs w:val="28"/>
        </w:rPr>
      </w:pPr>
      <w:r w:rsidRPr="00D03894">
        <w:rPr>
          <w:b/>
          <w:spacing w:val="-5"/>
          <w:w w:val="101"/>
          <w:sz w:val="28"/>
          <w:szCs w:val="28"/>
        </w:rPr>
        <w:t>3.</w:t>
      </w:r>
      <w:r w:rsidR="00A84306" w:rsidRPr="00D03894">
        <w:rPr>
          <w:b/>
          <w:spacing w:val="-5"/>
          <w:w w:val="101"/>
          <w:sz w:val="28"/>
          <w:szCs w:val="28"/>
        </w:rPr>
        <w:t xml:space="preserve"> </w:t>
      </w:r>
      <w:r w:rsidRPr="00D03894">
        <w:rPr>
          <w:b/>
          <w:spacing w:val="-5"/>
          <w:w w:val="101"/>
          <w:sz w:val="28"/>
          <w:szCs w:val="28"/>
        </w:rPr>
        <w:t xml:space="preserve">Проведение работ по </w:t>
      </w:r>
      <w:r w:rsidRPr="00D03894">
        <w:rPr>
          <w:b/>
          <w:sz w:val="28"/>
          <w:szCs w:val="28"/>
        </w:rPr>
        <w:t>профилактике и с</w:t>
      </w:r>
      <w:r w:rsidR="00A84306" w:rsidRPr="00D03894">
        <w:rPr>
          <w:b/>
          <w:sz w:val="28"/>
          <w:szCs w:val="28"/>
        </w:rPr>
        <w:t>остояни</w:t>
      </w:r>
      <w:r w:rsidRPr="00D03894">
        <w:rPr>
          <w:b/>
          <w:sz w:val="28"/>
          <w:szCs w:val="28"/>
        </w:rPr>
        <w:t>ю</w:t>
      </w:r>
      <w:r w:rsidR="00A84306" w:rsidRPr="00D03894">
        <w:rPr>
          <w:b/>
          <w:sz w:val="28"/>
          <w:szCs w:val="28"/>
        </w:rPr>
        <w:t xml:space="preserve"> повторной преступности </w:t>
      </w:r>
      <w:proofErr w:type="gramStart"/>
      <w:r w:rsidR="00A84306" w:rsidRPr="00D03894">
        <w:rPr>
          <w:b/>
          <w:sz w:val="28"/>
          <w:szCs w:val="28"/>
        </w:rPr>
        <w:t>среди</w:t>
      </w:r>
      <w:proofErr w:type="gramEnd"/>
      <w:r w:rsidR="00A84306" w:rsidRPr="00D03894">
        <w:rPr>
          <w:b/>
          <w:sz w:val="28"/>
          <w:szCs w:val="28"/>
        </w:rPr>
        <w:t xml:space="preserve"> </w:t>
      </w:r>
      <w:proofErr w:type="gramStart"/>
      <w:r w:rsidR="00A84306" w:rsidRPr="00D03894">
        <w:rPr>
          <w:b/>
          <w:sz w:val="28"/>
          <w:szCs w:val="28"/>
        </w:rPr>
        <w:t>спец</w:t>
      </w:r>
      <w:proofErr w:type="gramEnd"/>
      <w:r w:rsidR="00A84306" w:rsidRPr="00D03894">
        <w:rPr>
          <w:b/>
          <w:sz w:val="28"/>
          <w:szCs w:val="28"/>
        </w:rPr>
        <w:t xml:space="preserve"> контингента УИИ, в том числе несовершеннолетних и организация взаимодействия субъектов профилактики правонарушений Островского МФ ФКУ УИИ УФСИН России по Псковской области в Пыталовском районе.</w:t>
      </w:r>
    </w:p>
    <w:p w:rsidR="00A84306" w:rsidRDefault="00A84306" w:rsidP="00A84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84306">
        <w:rPr>
          <w:sz w:val="28"/>
          <w:szCs w:val="28"/>
        </w:rPr>
        <w:t>Островском МФ ФКУ УИИ УФСИН России по Псковской области</w:t>
      </w:r>
      <w:r>
        <w:rPr>
          <w:sz w:val="28"/>
          <w:szCs w:val="28"/>
        </w:rPr>
        <w:t xml:space="preserve"> за 8 месяцев 2022 года прошло 81 осужденных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мерами наказания не связанного с лишением свободы, из них 4 условно-досрочных освобожденных. Осужденных несовершеннолетних на учете не состоит. За данный период времени осужденными было совершено 5 повторных преступлений, из чего можно сделать вывод, что идет повторный рост преступлений на территории Пыталовского района. Для недопущения совершения лицами повторных правонарушений в уголовно-исполнительной инспекции проводятся: профилактические беседы, профилактический надзор, выносятся предупреждения о замене наказания, выносятся представления о продлении испытательного срока, вменении дополнительных обязанностей, отмены условного осуждения, замены наказания на лишение свободы, ведется социальная адаптация. В инспекцию приглашаются сотрудники ЦЗН для информирования о вакансиях на рынке труда</w:t>
      </w:r>
      <w:r w:rsidR="00676C76">
        <w:rPr>
          <w:sz w:val="28"/>
          <w:szCs w:val="28"/>
        </w:rPr>
        <w:t>, приглашался сотрудник ГИ</w:t>
      </w:r>
      <w:proofErr w:type="gramStart"/>
      <w:r w:rsidR="00676C76">
        <w:rPr>
          <w:sz w:val="28"/>
          <w:szCs w:val="28"/>
        </w:rPr>
        <w:t>БДД дл</w:t>
      </w:r>
      <w:proofErr w:type="gramEnd"/>
      <w:r w:rsidR="00676C76">
        <w:rPr>
          <w:sz w:val="28"/>
          <w:szCs w:val="28"/>
        </w:rPr>
        <w:t xml:space="preserve">я проведения с осужденными профилактических бесед, осужденные рассматриваются на межведомственной комиссии при Администрации Пыталовского района. </w:t>
      </w:r>
    </w:p>
    <w:p w:rsidR="001D20C3" w:rsidRPr="00D03894" w:rsidRDefault="00D03894" w:rsidP="001D20C3">
      <w:pPr>
        <w:jc w:val="both"/>
        <w:rPr>
          <w:b/>
          <w:sz w:val="28"/>
          <w:szCs w:val="28"/>
        </w:rPr>
      </w:pPr>
      <w:r w:rsidRPr="00D03894">
        <w:rPr>
          <w:b/>
          <w:spacing w:val="-5"/>
          <w:w w:val="101"/>
          <w:sz w:val="28"/>
          <w:szCs w:val="28"/>
        </w:rPr>
        <w:t>4.</w:t>
      </w:r>
      <w:r w:rsidR="001D20C3" w:rsidRPr="00D03894">
        <w:rPr>
          <w:b/>
          <w:spacing w:val="-5"/>
          <w:w w:val="101"/>
          <w:sz w:val="28"/>
          <w:szCs w:val="28"/>
        </w:rPr>
        <w:t xml:space="preserve"> </w:t>
      </w:r>
      <w:r w:rsidRPr="00D03894">
        <w:rPr>
          <w:b/>
          <w:sz w:val="28"/>
          <w:szCs w:val="28"/>
        </w:rPr>
        <w:t>Проведение</w:t>
      </w:r>
      <w:r w:rsidR="00BD0449" w:rsidRPr="00D03894">
        <w:rPr>
          <w:b/>
          <w:sz w:val="28"/>
          <w:szCs w:val="28"/>
        </w:rPr>
        <w:t xml:space="preserve"> работ Совет</w:t>
      </w:r>
      <w:r w:rsidRPr="00D03894">
        <w:rPr>
          <w:b/>
          <w:sz w:val="28"/>
          <w:szCs w:val="28"/>
        </w:rPr>
        <w:t>ом</w:t>
      </w:r>
      <w:r w:rsidR="00BD0449" w:rsidRPr="00D03894">
        <w:rPr>
          <w:b/>
          <w:sz w:val="28"/>
          <w:szCs w:val="28"/>
        </w:rPr>
        <w:t xml:space="preserve"> по профилактике безнадзорности и правонарушений несовершеннолетних и защите их прав в школе 2021-2022 учебный год.  </w:t>
      </w:r>
    </w:p>
    <w:p w:rsidR="000F1ED9" w:rsidRDefault="000F1ED9" w:rsidP="001D20C3">
      <w:pPr>
        <w:jc w:val="both"/>
        <w:rPr>
          <w:sz w:val="28"/>
          <w:szCs w:val="28"/>
        </w:rPr>
      </w:pPr>
      <w:proofErr w:type="gramStart"/>
      <w:r w:rsidRPr="000F1ED9">
        <w:rPr>
          <w:sz w:val="28"/>
          <w:szCs w:val="28"/>
        </w:rPr>
        <w:t>Совет по профилактике безнадзорности и правонарушений несовершеннолетних и защите их прав</w:t>
      </w:r>
      <w:r>
        <w:rPr>
          <w:sz w:val="28"/>
          <w:szCs w:val="28"/>
        </w:rPr>
        <w:t xml:space="preserve"> осуществляет деятельность по предупреждению правонарушений и преступлений среди обучающихся по месту учебы, выявлению несовершеннолетних и семей, находящихся в трудной жизненной ситуации и (или) социально опасном положении, а также не посещающих или систематически пропускающих по неуважительным причинам занятия.</w:t>
      </w:r>
      <w:proofErr w:type="gramEnd"/>
      <w:r>
        <w:rPr>
          <w:sz w:val="28"/>
          <w:szCs w:val="28"/>
        </w:rPr>
        <w:t xml:space="preserve"> За прошедший год проведено 12 заседаний Совета профилактики, в ходе которых рассматривались вопросы по оптимизации воспитательной профилактической работы, ведется индивидуальная профилактическая работа с обучающимися и их родителями. При активном содействии членов Совета в школе проводятся мероприятия по пропаганде </w:t>
      </w:r>
      <w:r w:rsidR="00EC431A">
        <w:rPr>
          <w:sz w:val="28"/>
          <w:szCs w:val="28"/>
        </w:rPr>
        <w:t xml:space="preserve">правовых знаний, по профилактике правонарушений, пропаганде ЗОЖ, профилактике наркомании, </w:t>
      </w:r>
      <w:proofErr w:type="spellStart"/>
      <w:r w:rsidR="00EC431A">
        <w:rPr>
          <w:sz w:val="28"/>
          <w:szCs w:val="28"/>
        </w:rPr>
        <w:t>табакокурения</w:t>
      </w:r>
      <w:proofErr w:type="spellEnd"/>
      <w:r w:rsidR="00EC431A">
        <w:rPr>
          <w:sz w:val="28"/>
          <w:szCs w:val="28"/>
        </w:rPr>
        <w:t xml:space="preserve">, употребления алкоголя несовершеннолетними, по организации внеурочной занятости и досуга учащихся. </w:t>
      </w:r>
    </w:p>
    <w:p w:rsidR="00D03894" w:rsidRPr="00D03894" w:rsidRDefault="00D03894" w:rsidP="00D03894">
      <w:pPr>
        <w:jc w:val="both"/>
        <w:rPr>
          <w:b/>
          <w:color w:val="000000"/>
          <w:sz w:val="28"/>
          <w:szCs w:val="28"/>
        </w:rPr>
      </w:pPr>
      <w:r w:rsidRPr="00D03894">
        <w:rPr>
          <w:b/>
          <w:color w:val="000000"/>
          <w:sz w:val="28"/>
          <w:szCs w:val="28"/>
        </w:rPr>
        <w:t>5.</w:t>
      </w:r>
      <w:r w:rsidRPr="00D03894">
        <w:rPr>
          <w:b/>
          <w:color w:val="000000"/>
          <w:sz w:val="28"/>
          <w:szCs w:val="28"/>
        </w:rPr>
        <w:tab/>
        <w:t>Освещение деятельности Комиссии в средствах массовой информации.</w:t>
      </w:r>
    </w:p>
    <w:p w:rsidR="00D03894" w:rsidRPr="00D03894" w:rsidRDefault="00D03894" w:rsidP="00D03894">
      <w:pPr>
        <w:jc w:val="both"/>
        <w:rPr>
          <w:color w:val="000000"/>
          <w:sz w:val="28"/>
          <w:szCs w:val="28"/>
        </w:rPr>
      </w:pPr>
      <w:r w:rsidRPr="00D03894">
        <w:rPr>
          <w:color w:val="000000"/>
          <w:sz w:val="28"/>
          <w:szCs w:val="28"/>
        </w:rPr>
        <w:t>На заседания Комиссии приглашаются представители средства массовой информации: корреспонденты газеты «Наша жизнь».</w:t>
      </w:r>
      <w:r>
        <w:rPr>
          <w:color w:val="000000"/>
          <w:sz w:val="28"/>
          <w:szCs w:val="28"/>
        </w:rPr>
        <w:t xml:space="preserve"> </w:t>
      </w:r>
    </w:p>
    <w:p w:rsidR="00D03894" w:rsidRPr="000F1ED9" w:rsidRDefault="00D03894" w:rsidP="00D03894">
      <w:pPr>
        <w:jc w:val="both"/>
        <w:rPr>
          <w:color w:val="000000"/>
          <w:sz w:val="28"/>
          <w:szCs w:val="28"/>
        </w:rPr>
      </w:pPr>
      <w:r w:rsidRPr="00D03894">
        <w:rPr>
          <w:color w:val="000000"/>
          <w:sz w:val="28"/>
          <w:szCs w:val="28"/>
        </w:rPr>
        <w:lastRenderedPageBreak/>
        <w:t xml:space="preserve">Также мероприятия (акции, телефоны доверия и т.д.), проводимые субъектами профилактики, освещаются в средствах массовой информации (газета), на сайте Администрации Пыталовского </w:t>
      </w:r>
      <w:r>
        <w:rPr>
          <w:color w:val="000000"/>
          <w:sz w:val="28"/>
          <w:szCs w:val="28"/>
        </w:rPr>
        <w:t>района.</w:t>
      </w:r>
    </w:p>
    <w:p w:rsidR="00286045" w:rsidRPr="00474BB1" w:rsidRDefault="00286045" w:rsidP="00286045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474BB1">
        <w:rPr>
          <w:sz w:val="28"/>
          <w:szCs w:val="28"/>
        </w:rPr>
        <w:t xml:space="preserve">    Таким образом, несмотря на объективные сложности, работа Межведомственной комиссии в 202</w:t>
      </w:r>
      <w:r w:rsidR="008B006A">
        <w:rPr>
          <w:sz w:val="28"/>
          <w:szCs w:val="28"/>
        </w:rPr>
        <w:t>2</w:t>
      </w:r>
      <w:r w:rsidRPr="00474BB1">
        <w:rPr>
          <w:sz w:val="28"/>
          <w:szCs w:val="28"/>
        </w:rPr>
        <w:t xml:space="preserve"> году была обеспечена практически</w:t>
      </w:r>
      <w:r w:rsidR="008B006A">
        <w:rPr>
          <w:sz w:val="28"/>
          <w:szCs w:val="28"/>
        </w:rPr>
        <w:t xml:space="preserve"> в</w:t>
      </w:r>
      <w:r w:rsidRPr="00474BB1">
        <w:rPr>
          <w:sz w:val="28"/>
          <w:szCs w:val="28"/>
        </w:rPr>
        <w:t xml:space="preserve"> полном объёме.</w:t>
      </w:r>
    </w:p>
    <w:p w:rsidR="00286045" w:rsidRDefault="00286045" w:rsidP="00286045">
      <w:pPr>
        <w:shd w:val="clear" w:color="auto" w:fill="FFFFFF"/>
        <w:jc w:val="center"/>
        <w:rPr>
          <w:bCs/>
          <w:spacing w:val="-1"/>
          <w:sz w:val="26"/>
          <w:szCs w:val="26"/>
        </w:rPr>
      </w:pPr>
    </w:p>
    <w:p w:rsidR="00BB7F8A" w:rsidRDefault="00BB7F8A" w:rsidP="00286045">
      <w:pPr>
        <w:shd w:val="clear" w:color="auto" w:fill="FFFFFF"/>
        <w:jc w:val="center"/>
        <w:rPr>
          <w:bCs/>
          <w:spacing w:val="-1"/>
          <w:sz w:val="26"/>
          <w:szCs w:val="26"/>
        </w:rPr>
      </w:pPr>
    </w:p>
    <w:p w:rsidR="00BB7F8A" w:rsidRPr="00310272" w:rsidRDefault="00BB7F8A" w:rsidP="00286045">
      <w:pPr>
        <w:shd w:val="clear" w:color="auto" w:fill="FFFFFF"/>
        <w:jc w:val="center"/>
        <w:rPr>
          <w:bCs/>
          <w:spacing w:val="-1"/>
          <w:sz w:val="26"/>
          <w:szCs w:val="26"/>
        </w:rPr>
      </w:pPr>
    </w:p>
    <w:p w:rsidR="008B006A" w:rsidRDefault="008B006A" w:rsidP="0013605C">
      <w:pPr>
        <w:rPr>
          <w:sz w:val="28"/>
        </w:rPr>
      </w:pPr>
      <w:r>
        <w:rPr>
          <w:sz w:val="28"/>
        </w:rPr>
        <w:t xml:space="preserve">      Заместитель главы Администрации Пыталовского </w:t>
      </w:r>
    </w:p>
    <w:p w:rsidR="008B006A" w:rsidRDefault="008B006A" w:rsidP="008B006A">
      <w:pPr>
        <w:rPr>
          <w:sz w:val="28"/>
          <w:szCs w:val="28"/>
        </w:rPr>
      </w:pPr>
      <w:r>
        <w:rPr>
          <w:sz w:val="28"/>
        </w:rPr>
        <w:t>района</w:t>
      </w:r>
      <w:r w:rsidRPr="008B006A">
        <w:rPr>
          <w:sz w:val="28"/>
        </w:rPr>
        <w:t xml:space="preserve"> </w:t>
      </w:r>
      <w:r>
        <w:rPr>
          <w:sz w:val="28"/>
        </w:rPr>
        <w:t>по экономике и местному самоуправлению</w:t>
      </w:r>
      <w:r>
        <w:rPr>
          <w:sz w:val="28"/>
          <w:szCs w:val="28"/>
        </w:rPr>
        <w:t xml:space="preserve">                               </w:t>
      </w:r>
    </w:p>
    <w:p w:rsidR="0013605C" w:rsidRDefault="008B006A" w:rsidP="0013605C">
      <w:pPr>
        <w:rPr>
          <w:sz w:val="28"/>
          <w:szCs w:val="28"/>
        </w:rPr>
      </w:pPr>
      <w:r>
        <w:rPr>
          <w:sz w:val="28"/>
        </w:rPr>
        <w:t>председатель Комиссии</w:t>
      </w:r>
      <w:r w:rsidRPr="008B0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С.А. </w:t>
      </w:r>
      <w:proofErr w:type="spellStart"/>
      <w:r>
        <w:rPr>
          <w:sz w:val="28"/>
          <w:szCs w:val="28"/>
        </w:rPr>
        <w:t>Тюрева</w:t>
      </w:r>
      <w:proofErr w:type="spellEnd"/>
    </w:p>
    <w:p w:rsidR="0013605C" w:rsidRPr="004376D2" w:rsidRDefault="0013605C" w:rsidP="001360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321" w:rsidRDefault="00AB2321"/>
    <w:sectPr w:rsidR="00AB2321" w:rsidSect="00AB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7BA9"/>
    <w:multiLevelType w:val="hybridMultilevel"/>
    <w:tmpl w:val="28F0E3B0"/>
    <w:lvl w:ilvl="0" w:tplc="60B6A2BE">
      <w:start w:val="1"/>
      <w:numFmt w:val="decimal"/>
      <w:lvlText w:val="%1."/>
      <w:lvlJc w:val="left"/>
      <w:pPr>
        <w:ind w:left="810" w:hanging="8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17367"/>
    <w:multiLevelType w:val="hybridMultilevel"/>
    <w:tmpl w:val="3018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45"/>
    <w:rsid w:val="000233D6"/>
    <w:rsid w:val="000F1ED9"/>
    <w:rsid w:val="0011652F"/>
    <w:rsid w:val="0013605C"/>
    <w:rsid w:val="001D20C3"/>
    <w:rsid w:val="001F613E"/>
    <w:rsid w:val="00286045"/>
    <w:rsid w:val="00296975"/>
    <w:rsid w:val="00323CC0"/>
    <w:rsid w:val="00366F6E"/>
    <w:rsid w:val="00375CFC"/>
    <w:rsid w:val="003A363A"/>
    <w:rsid w:val="00421AB1"/>
    <w:rsid w:val="00430280"/>
    <w:rsid w:val="00474BB1"/>
    <w:rsid w:val="00495B2E"/>
    <w:rsid w:val="004A06A5"/>
    <w:rsid w:val="00515F50"/>
    <w:rsid w:val="0066323A"/>
    <w:rsid w:val="00676C76"/>
    <w:rsid w:val="006D5E50"/>
    <w:rsid w:val="006E1136"/>
    <w:rsid w:val="007C4CD7"/>
    <w:rsid w:val="00891882"/>
    <w:rsid w:val="00893382"/>
    <w:rsid w:val="008B006A"/>
    <w:rsid w:val="008C1AC1"/>
    <w:rsid w:val="0095788A"/>
    <w:rsid w:val="00961A20"/>
    <w:rsid w:val="0096582A"/>
    <w:rsid w:val="00A272AC"/>
    <w:rsid w:val="00A84306"/>
    <w:rsid w:val="00A845DB"/>
    <w:rsid w:val="00AB2321"/>
    <w:rsid w:val="00BA5C0C"/>
    <w:rsid w:val="00BB7F8A"/>
    <w:rsid w:val="00BD0449"/>
    <w:rsid w:val="00C75786"/>
    <w:rsid w:val="00CA2DEC"/>
    <w:rsid w:val="00CB306D"/>
    <w:rsid w:val="00D03894"/>
    <w:rsid w:val="00DE73EF"/>
    <w:rsid w:val="00E26400"/>
    <w:rsid w:val="00EC431A"/>
    <w:rsid w:val="00F02B3F"/>
    <w:rsid w:val="00F11E55"/>
    <w:rsid w:val="00F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8604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0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323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23CC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3C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E1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302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3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430280"/>
    <w:rPr>
      <w:rFonts w:ascii="Times New Roman" w:eastAsia="Times New Roman" w:hAnsi="Times New Roman" w:cs="Times New Roman"/>
      <w:b/>
      <w:bCs/>
      <w:spacing w:val="6"/>
      <w:sz w:val="49"/>
      <w:szCs w:val="4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0280"/>
    <w:pPr>
      <w:shd w:val="clear" w:color="auto" w:fill="FFFFFF"/>
      <w:autoSpaceDE/>
      <w:autoSpaceDN/>
      <w:adjustRightInd/>
      <w:spacing w:line="0" w:lineRule="atLeast"/>
    </w:pPr>
    <w:rPr>
      <w:b/>
      <w:bCs/>
      <w:spacing w:val="6"/>
      <w:sz w:val="49"/>
      <w:szCs w:val="49"/>
      <w:lang w:eastAsia="en-US"/>
    </w:rPr>
  </w:style>
  <w:style w:type="character" w:customStyle="1" w:styleId="apple-converted-space">
    <w:name w:val="apple-converted-space"/>
    <w:basedOn w:val="a0"/>
    <w:rsid w:val="0043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8604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0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323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23CC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3C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E1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302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3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430280"/>
    <w:rPr>
      <w:rFonts w:ascii="Times New Roman" w:eastAsia="Times New Roman" w:hAnsi="Times New Roman" w:cs="Times New Roman"/>
      <w:b/>
      <w:bCs/>
      <w:spacing w:val="6"/>
      <w:sz w:val="49"/>
      <w:szCs w:val="4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0280"/>
    <w:pPr>
      <w:shd w:val="clear" w:color="auto" w:fill="FFFFFF"/>
      <w:autoSpaceDE/>
      <w:autoSpaceDN/>
      <w:adjustRightInd/>
      <w:spacing w:line="0" w:lineRule="atLeast"/>
    </w:pPr>
    <w:rPr>
      <w:b/>
      <w:bCs/>
      <w:spacing w:val="6"/>
      <w:sz w:val="49"/>
      <w:szCs w:val="49"/>
      <w:lang w:eastAsia="en-US"/>
    </w:rPr>
  </w:style>
  <w:style w:type="character" w:customStyle="1" w:styleId="apple-converted-space">
    <w:name w:val="apple-converted-space"/>
    <w:basedOn w:val="a0"/>
    <w:rsid w:val="0043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71FB-E796-4CEE-B6C6-D4F17469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Ozrokova</dc:creator>
  <cp:lastModifiedBy>Зам по экономике</cp:lastModifiedBy>
  <cp:revision>2</cp:revision>
  <cp:lastPrinted>2021-03-10T13:07:00Z</cp:lastPrinted>
  <dcterms:created xsi:type="dcterms:W3CDTF">2024-03-21T13:16:00Z</dcterms:created>
  <dcterms:modified xsi:type="dcterms:W3CDTF">2024-03-21T13:16:00Z</dcterms:modified>
</cp:coreProperties>
</file>