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98" w:rsidRDefault="00690398" w:rsidP="00690398">
      <w:pPr>
        <w:tabs>
          <w:tab w:val="left" w:pos="3300"/>
          <w:tab w:val="center" w:pos="5071"/>
        </w:tabs>
        <w:spacing w:after="0" w:line="240" w:lineRule="auto"/>
        <w:ind w:right="-142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:rsidR="0022284C" w:rsidRPr="0022284C" w:rsidRDefault="0022284C" w:rsidP="0022284C">
      <w:pPr>
        <w:suppressAutoHyphens/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284C">
        <w:rPr>
          <w:rFonts w:ascii="Times New Roman" w:hAnsi="Times New Roman"/>
          <w:sz w:val="28"/>
          <w:szCs w:val="28"/>
          <w:lang w:eastAsia="ru-RU"/>
        </w:rPr>
        <w:t>ПСКОВСКАЯ ОБЛАСТЬ</w:t>
      </w:r>
    </w:p>
    <w:p w:rsidR="0022284C" w:rsidRPr="0022284C" w:rsidRDefault="0022284C" w:rsidP="0022284C">
      <w:pPr>
        <w:suppressAutoHyphens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22284C" w:rsidRPr="0022284C" w:rsidRDefault="0022284C" w:rsidP="0022284C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284C">
        <w:rPr>
          <w:rFonts w:ascii="Times New Roman" w:hAnsi="Times New Roman"/>
          <w:b/>
          <w:sz w:val="28"/>
          <w:szCs w:val="28"/>
          <w:lang w:eastAsia="ru-RU"/>
        </w:rPr>
        <w:t>АДМИНИСТРАЦИЯ ПЫТАЛОВСКОГО РАЙОНА</w:t>
      </w:r>
    </w:p>
    <w:p w:rsidR="0022284C" w:rsidRPr="0022284C" w:rsidRDefault="0022284C" w:rsidP="0022284C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284C" w:rsidRPr="0022284C" w:rsidRDefault="0022284C" w:rsidP="0022284C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284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2284C" w:rsidRPr="0022284C" w:rsidRDefault="0022284C" w:rsidP="0022284C">
      <w:pPr>
        <w:suppressAutoHyphens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22284C" w:rsidRPr="0022284C" w:rsidRDefault="0022284C" w:rsidP="0022284C">
      <w:pPr>
        <w:tabs>
          <w:tab w:val="left" w:pos="142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2284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22284C">
        <w:rPr>
          <w:rFonts w:ascii="Times New Roman" w:hAnsi="Times New Roman"/>
          <w:sz w:val="28"/>
          <w:szCs w:val="28"/>
          <w:u w:val="single"/>
          <w:lang w:eastAsia="ru-RU"/>
        </w:rPr>
        <w:t>22.03.2023 г.</w:t>
      </w:r>
      <w:r w:rsidRPr="0022284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22284C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</w:p>
    <w:p w:rsidR="0022284C" w:rsidRPr="0022284C" w:rsidRDefault="0022284C" w:rsidP="0022284C">
      <w:pPr>
        <w:tabs>
          <w:tab w:val="left" w:pos="142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284C">
        <w:rPr>
          <w:rFonts w:ascii="Times New Roman" w:hAnsi="Times New Roman"/>
          <w:sz w:val="28"/>
          <w:szCs w:val="28"/>
          <w:lang w:eastAsia="ru-RU"/>
        </w:rPr>
        <w:t xml:space="preserve">      г. Пыталово</w:t>
      </w:r>
    </w:p>
    <w:p w:rsidR="00C8164A" w:rsidRDefault="00C8164A"/>
    <w:p w:rsidR="00D62C80" w:rsidRPr="00D62C80" w:rsidRDefault="003D7ADA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О внесении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  изменений    в   муниципальную    программу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«Содействие экономическому развитию и инвестиционной </w:t>
      </w:r>
    </w:p>
    <w:p w:rsidR="00D62C80" w:rsidRPr="00D62C80" w:rsidRDefault="001F0899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Привлекательности муниципального 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образования 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«Пыталовский </w:t>
      </w:r>
      <w:r w:rsidR="00C53281">
        <w:rPr>
          <w:rFonts w:ascii="Times New Roman" w:eastAsia="Times New Roman" w:hAnsi="Times New Roman"/>
          <w:sz w:val="28"/>
          <w:szCs w:val="28"/>
        </w:rPr>
        <w:t>район» Псковской области на 202</w:t>
      </w:r>
      <w:r w:rsidR="00297669">
        <w:rPr>
          <w:rFonts w:ascii="Times New Roman" w:eastAsia="Times New Roman" w:hAnsi="Times New Roman"/>
          <w:sz w:val="28"/>
          <w:szCs w:val="28"/>
        </w:rPr>
        <w:t>3</w:t>
      </w:r>
      <w:r w:rsidR="00C53281">
        <w:rPr>
          <w:rFonts w:ascii="Times New Roman" w:eastAsia="Times New Roman" w:hAnsi="Times New Roman"/>
          <w:sz w:val="28"/>
          <w:szCs w:val="28"/>
        </w:rPr>
        <w:t>-202</w:t>
      </w:r>
      <w:r w:rsidR="00297669">
        <w:rPr>
          <w:rFonts w:ascii="Times New Roman" w:eastAsia="Times New Roman" w:hAnsi="Times New Roman"/>
          <w:sz w:val="28"/>
          <w:szCs w:val="28"/>
        </w:rPr>
        <w:t>5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годы»,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D62C80">
        <w:rPr>
          <w:rFonts w:ascii="Times New Roman" w:eastAsia="Times New Roman" w:hAnsi="Times New Roman"/>
          <w:sz w:val="28"/>
          <w:szCs w:val="28"/>
        </w:rPr>
        <w:t>утвержденную</w:t>
      </w:r>
      <w:proofErr w:type="gramEnd"/>
      <w:r w:rsidRPr="00D62C80"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Пыталовского </w:t>
      </w:r>
    </w:p>
    <w:p w:rsidR="00D62C80" w:rsidRPr="00D62C80" w:rsidRDefault="00C53281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района от 2</w:t>
      </w:r>
      <w:r w:rsidR="00297669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297669">
        <w:rPr>
          <w:rFonts w:ascii="Times New Roman" w:eastAsia="Times New Roman" w:hAnsi="Times New Roman"/>
          <w:sz w:val="28"/>
          <w:szCs w:val="28"/>
        </w:rPr>
        <w:t>01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297669">
        <w:rPr>
          <w:rFonts w:ascii="Times New Roman" w:eastAsia="Times New Roman" w:hAnsi="Times New Roman"/>
          <w:sz w:val="28"/>
          <w:szCs w:val="28"/>
        </w:rPr>
        <w:t>3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297669">
        <w:rPr>
          <w:rFonts w:ascii="Times New Roman" w:eastAsia="Times New Roman" w:hAnsi="Times New Roman"/>
          <w:sz w:val="28"/>
          <w:szCs w:val="28"/>
        </w:rPr>
        <w:t>45</w:t>
      </w: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62C80" w:rsidRPr="00D62C80" w:rsidRDefault="00D62C80" w:rsidP="000009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D62C80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D62C80">
        <w:rPr>
          <w:rFonts w:ascii="Times New Roman" w:eastAsia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7" w:history="1">
        <w:r w:rsidRPr="00D62C80">
          <w:rPr>
            <w:rFonts w:ascii="Times New Roman" w:eastAsia="Times New Roman" w:hAnsi="Times New Roman"/>
            <w:sz w:val="28"/>
            <w:szCs w:val="28"/>
          </w:rPr>
          <w:t>статьей 179</w:t>
        </w:r>
      </w:hyperlink>
      <w:r w:rsidRPr="00D62C80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Уставом муниципального образования «Пыталовский район», </w:t>
      </w:r>
      <w:hyperlink r:id="rId8" w:history="1">
        <w:r w:rsidRPr="00D62C80">
          <w:rPr>
            <w:rFonts w:ascii="Times New Roman" w:eastAsia="Times New Roman" w:hAnsi="Times New Roman"/>
            <w:sz w:val="28"/>
            <w:szCs w:val="28"/>
            <w:lang w:eastAsia="ar-SA"/>
          </w:rPr>
          <w:t>постановлением</w:t>
        </w:r>
      </w:hyperlink>
      <w:r w:rsidRPr="00D62C80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Пыталовского района от 08.07.2015 № 374 «Об утверждении Порядка разработки и реализации муниципальных программ муниципального образования «Пыталовский район», Администрация Пыталовского  района ПОСТАНОВЛЯЕТ</w:t>
      </w:r>
      <w:r w:rsidRPr="00D62C80">
        <w:rPr>
          <w:rFonts w:ascii="Times New Roman" w:eastAsia="Times New Roman" w:hAnsi="Times New Roman"/>
          <w:sz w:val="28"/>
          <w:szCs w:val="28"/>
        </w:rPr>
        <w:t>:</w:t>
      </w:r>
    </w:p>
    <w:p w:rsidR="00D62C80" w:rsidRPr="00D62C80" w:rsidRDefault="00D62C80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1. Внести изменения в муниципальную программу «Содействие экономическому развитию и инвестиционной привлекательности муниципального образования «Пыталовский </w:t>
      </w:r>
      <w:r w:rsidR="00C53281">
        <w:rPr>
          <w:rFonts w:ascii="Times New Roman" w:eastAsia="Times New Roman" w:hAnsi="Times New Roman"/>
          <w:sz w:val="28"/>
          <w:szCs w:val="28"/>
        </w:rPr>
        <w:t>район» Псковской области на 202</w:t>
      </w:r>
      <w:r w:rsidR="00297669">
        <w:rPr>
          <w:rFonts w:ascii="Times New Roman" w:eastAsia="Times New Roman" w:hAnsi="Times New Roman"/>
          <w:sz w:val="28"/>
          <w:szCs w:val="28"/>
        </w:rPr>
        <w:t>3</w:t>
      </w:r>
      <w:r w:rsidR="00C53281">
        <w:rPr>
          <w:rFonts w:ascii="Times New Roman" w:eastAsia="Times New Roman" w:hAnsi="Times New Roman"/>
          <w:sz w:val="28"/>
          <w:szCs w:val="28"/>
        </w:rPr>
        <w:t>-202</w:t>
      </w:r>
      <w:r w:rsidR="00297669">
        <w:rPr>
          <w:rFonts w:ascii="Times New Roman" w:eastAsia="Times New Roman" w:hAnsi="Times New Roman"/>
          <w:sz w:val="28"/>
          <w:szCs w:val="28"/>
        </w:rPr>
        <w:t>5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годы», утвержденную постановлением Админис</w:t>
      </w:r>
      <w:r w:rsidR="00C53281">
        <w:rPr>
          <w:rFonts w:ascii="Times New Roman" w:eastAsia="Times New Roman" w:hAnsi="Times New Roman"/>
          <w:sz w:val="28"/>
          <w:szCs w:val="28"/>
        </w:rPr>
        <w:t>трации Пыталовского района от 2</w:t>
      </w:r>
      <w:r w:rsidR="00297669">
        <w:rPr>
          <w:rFonts w:ascii="Times New Roman" w:eastAsia="Times New Roman" w:hAnsi="Times New Roman"/>
          <w:sz w:val="28"/>
          <w:szCs w:val="28"/>
        </w:rPr>
        <w:t>7</w:t>
      </w:r>
      <w:r w:rsidR="00C53281">
        <w:rPr>
          <w:rFonts w:ascii="Times New Roman" w:eastAsia="Times New Roman" w:hAnsi="Times New Roman"/>
          <w:sz w:val="28"/>
          <w:szCs w:val="28"/>
        </w:rPr>
        <w:t>.</w:t>
      </w:r>
      <w:r w:rsidR="00297669">
        <w:rPr>
          <w:rFonts w:ascii="Times New Roman" w:eastAsia="Times New Roman" w:hAnsi="Times New Roman"/>
          <w:sz w:val="28"/>
          <w:szCs w:val="28"/>
        </w:rPr>
        <w:t>01</w:t>
      </w:r>
      <w:r w:rsidR="00C53281">
        <w:rPr>
          <w:rFonts w:ascii="Times New Roman" w:eastAsia="Times New Roman" w:hAnsi="Times New Roman"/>
          <w:sz w:val="28"/>
          <w:szCs w:val="28"/>
        </w:rPr>
        <w:t>.202</w:t>
      </w:r>
      <w:r w:rsidR="00297669">
        <w:rPr>
          <w:rFonts w:ascii="Times New Roman" w:eastAsia="Times New Roman" w:hAnsi="Times New Roman"/>
          <w:sz w:val="28"/>
          <w:szCs w:val="28"/>
        </w:rPr>
        <w:t>3</w:t>
      </w:r>
      <w:r w:rsidR="00C53281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297669">
        <w:rPr>
          <w:rFonts w:ascii="Times New Roman" w:eastAsia="Times New Roman" w:hAnsi="Times New Roman"/>
          <w:sz w:val="28"/>
          <w:szCs w:val="28"/>
        </w:rPr>
        <w:t>45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D62C80" w:rsidRPr="00D62C80" w:rsidRDefault="00C245B7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П</w:t>
      </w:r>
      <w:r w:rsidR="00C94D5C">
        <w:rPr>
          <w:rFonts w:ascii="Times New Roman" w:eastAsia="Times New Roman" w:hAnsi="Times New Roman"/>
          <w:sz w:val="28"/>
          <w:szCs w:val="28"/>
        </w:rPr>
        <w:t>аспорт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муниципальной программы «Содействие экономическому развитию и инвестиционной </w:t>
      </w:r>
      <w:r w:rsidRPr="00D62C80">
        <w:rPr>
          <w:rFonts w:ascii="Times New Roman" w:eastAsia="Times New Roman" w:hAnsi="Times New Roman"/>
          <w:sz w:val="28"/>
          <w:szCs w:val="28"/>
        </w:rPr>
        <w:t>привлекательности муниципального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2C80">
        <w:rPr>
          <w:rFonts w:ascii="Times New Roman" w:eastAsia="Times New Roman" w:hAnsi="Times New Roman"/>
          <w:sz w:val="28"/>
          <w:szCs w:val="28"/>
        </w:rPr>
        <w:t>образования «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>Пыталовский район» Пс</w:t>
      </w:r>
      <w:r>
        <w:rPr>
          <w:rFonts w:ascii="Times New Roman" w:eastAsia="Times New Roman" w:hAnsi="Times New Roman"/>
          <w:sz w:val="28"/>
          <w:szCs w:val="28"/>
        </w:rPr>
        <w:t>ковской области на 2022-2024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годы» изложить в новой редакции:</w:t>
      </w:r>
    </w:p>
    <w:p w:rsidR="00C245B7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1711"/>
        <w:gridCol w:w="1220"/>
        <w:gridCol w:w="1069"/>
        <w:gridCol w:w="1069"/>
        <w:gridCol w:w="1342"/>
      </w:tblGrid>
      <w:tr w:rsidR="00297669" w:rsidRPr="007E2A74" w:rsidTr="0022284C">
        <w:trPr>
          <w:trHeight w:val="400"/>
          <w:tblCellSpacing w:w="5" w:type="nil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«Содействие экономическому развитию и инвестиционной привлекательности МО «Пыталовский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 на 2023-2025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гг.»</w:t>
            </w:r>
          </w:p>
        </w:tc>
      </w:tr>
      <w:tr w:rsidR="00297669" w:rsidRPr="007E2A74" w:rsidTr="0022284C">
        <w:trPr>
          <w:trHeight w:val="600"/>
          <w:tblCellSpacing w:w="5" w:type="nil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инвестиционному развитию,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сельскому хозяйству и природным ресурсам</w:t>
            </w:r>
          </w:p>
        </w:tc>
      </w:tr>
      <w:tr w:rsidR="00297669" w:rsidRPr="007E2A74" w:rsidTr="0022284C">
        <w:trPr>
          <w:trHeight w:val="400"/>
          <w:tblCellSpacing w:w="5" w:type="nil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97669" w:rsidRPr="007E2A74" w:rsidTr="0022284C">
        <w:trPr>
          <w:trHeight w:val="400"/>
          <w:tblCellSpacing w:w="5" w:type="nil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 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Пыталовского района</w:t>
            </w:r>
          </w:p>
        </w:tc>
      </w:tr>
      <w:tr w:rsidR="00297669" w:rsidRPr="007E2A74" w:rsidTr="0022284C">
        <w:trPr>
          <w:trHeight w:val="400"/>
          <w:tblCellSpacing w:w="5" w:type="nil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туристического комплекса</w:t>
            </w:r>
          </w:p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 поддержка малого и среднего предпринимательства</w:t>
            </w:r>
          </w:p>
          <w:p w:rsidR="00297669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сельского хозяйства</w:t>
            </w:r>
          </w:p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занятости населения</w:t>
            </w:r>
          </w:p>
        </w:tc>
      </w:tr>
      <w:tr w:rsidR="00297669" w:rsidRPr="007E2A74" w:rsidTr="0022284C">
        <w:trPr>
          <w:trHeight w:val="400"/>
          <w:tblCellSpacing w:w="5" w:type="nil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сохранению и развитию экономического потенциала муниципального образования «Пыталовский район»</w:t>
            </w:r>
          </w:p>
        </w:tc>
      </w:tr>
      <w:tr w:rsidR="00297669" w:rsidRPr="007E2A74" w:rsidTr="0022284C">
        <w:trPr>
          <w:trHeight w:val="400"/>
          <w:tblCellSpacing w:w="5" w:type="nil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9269CF" w:rsidRDefault="00297669" w:rsidP="002976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Формирование положительного инвестиционного имиджа муниципального образования среди муниципальных образований Псковской области и соседних регионов.</w:t>
            </w:r>
          </w:p>
          <w:p w:rsidR="00297669" w:rsidRPr="009269CF" w:rsidRDefault="00297669" w:rsidP="002976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Обеспечение экономического роста производства за счет привлечения инвестиций в экономику муниципального образования.</w:t>
            </w:r>
          </w:p>
          <w:p w:rsidR="00297669" w:rsidRPr="009269CF" w:rsidRDefault="00297669" w:rsidP="002976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Обеспечение единства туристского пространства муниципального образования, свободы перемещения, услуг, информации и финансовых средств в сфере туризма.</w:t>
            </w:r>
          </w:p>
          <w:p w:rsidR="00297669" w:rsidRPr="009269CF" w:rsidRDefault="00297669" w:rsidP="002976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Создание и развитие инфраструктуры и механизма поддержки субъектов малого и среднего предпринимательства.</w:t>
            </w:r>
          </w:p>
          <w:p w:rsidR="00297669" w:rsidRPr="009269CF" w:rsidRDefault="00297669" w:rsidP="002976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Информационно-консультационное обеспечение малого и среднего предпринимательства.</w:t>
            </w:r>
          </w:p>
          <w:p w:rsidR="00297669" w:rsidRPr="009269CF" w:rsidRDefault="00297669" w:rsidP="002976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      </w:r>
          </w:p>
          <w:p w:rsidR="00297669" w:rsidRDefault="00297669" w:rsidP="002976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Повышение продовольственной обеспеченности Пыталовского района и конкурентоспособности отечественной сельхозпродукции на основе модернизации и </w:t>
            </w:r>
            <w:r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развития приоритетных отраслей сельского хозяйства.</w:t>
            </w:r>
          </w:p>
          <w:p w:rsidR="00297669" w:rsidRPr="009269CF" w:rsidRDefault="00297669" w:rsidP="002976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условий развития эффективного рынка труда и обеспечение государственных гарантий по содействию реализации прав граждан на полную, продуктивную и свободно избранную занятость и защиту от </w:t>
            </w:r>
            <w:r w:rsidRPr="009269C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безработицы,</w:t>
            </w: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 xml:space="preserve"> оперативного обеспечения работодателей</w:t>
            </w:r>
            <w:r w:rsidRPr="009269CF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необходимой</w:t>
            </w:r>
            <w:r w:rsidRPr="009269CF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рабочей</w:t>
            </w:r>
            <w:r w:rsidRPr="009269CF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силой,</w:t>
            </w:r>
            <w:r w:rsidRPr="009269CF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а безработных и ищущих работу граждан</w:t>
            </w:r>
            <w:r w:rsidRPr="009269CF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– подходящей работой и доходами.</w:t>
            </w:r>
          </w:p>
        </w:tc>
      </w:tr>
      <w:tr w:rsidR="00297669" w:rsidRPr="007E2A74" w:rsidTr="0022284C">
        <w:trPr>
          <w:trHeight w:val="600"/>
          <w:tblCellSpacing w:w="5" w:type="nil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A1" w:rsidRPr="009269CF" w:rsidRDefault="008102A1" w:rsidP="008102A1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Объем инвестиций в основной капитал, осуществляемый организациями, находящимися на территории муниципального образования (без субъектов малого предпринимательства) (тыс. руб.);</w:t>
            </w:r>
          </w:p>
          <w:p w:rsidR="00297669" w:rsidRPr="009269CF" w:rsidRDefault="00297669" w:rsidP="00297669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Оборот розничной торговли (без субъектов малого и среднего предпринимательства) (тыс. руб.);</w:t>
            </w:r>
          </w:p>
          <w:p w:rsidR="008102A1" w:rsidRPr="009269CF" w:rsidRDefault="008102A1" w:rsidP="008102A1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Число субъектов малого и среднего предпринимательства ед.;</w:t>
            </w:r>
          </w:p>
          <w:p w:rsidR="00297669" w:rsidRPr="008102A1" w:rsidRDefault="008102A1" w:rsidP="00297669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02A1">
              <w:rPr>
                <w:rFonts w:ascii="Times New Roman" w:eastAsia="Times New Roman" w:hAnsi="Times New Roman"/>
                <w:sz w:val="28"/>
                <w:szCs w:val="28"/>
              </w:rPr>
              <w:t>Численность официально зарегистрированных безработных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(чел.)</w:t>
            </w:r>
            <w:r w:rsidR="00297669" w:rsidRPr="008102A1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  <w:p w:rsidR="00297669" w:rsidRPr="008102A1" w:rsidRDefault="008102A1" w:rsidP="00297669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02A1">
              <w:rPr>
                <w:rFonts w:ascii="Times New Roman" w:eastAsia="Times New Roman" w:hAnsi="Times New Roman"/>
                <w:sz w:val="28"/>
                <w:szCs w:val="28"/>
              </w:rPr>
              <w:t xml:space="preserve">Номинальная начисленная </w:t>
            </w:r>
            <w:proofErr w:type="spellStart"/>
            <w:r w:rsidRPr="008102A1">
              <w:rPr>
                <w:rFonts w:ascii="Times New Roman" w:eastAsia="Times New Roman" w:hAnsi="Times New Roman"/>
                <w:sz w:val="28"/>
                <w:szCs w:val="28"/>
              </w:rPr>
              <w:t>среденемесячная</w:t>
            </w:r>
            <w:proofErr w:type="spellEnd"/>
            <w:r w:rsidRPr="008102A1">
              <w:rPr>
                <w:rFonts w:ascii="Times New Roman" w:eastAsia="Times New Roman" w:hAnsi="Times New Roman"/>
                <w:sz w:val="28"/>
                <w:szCs w:val="28"/>
              </w:rPr>
              <w:t xml:space="preserve"> заработная плата работников организаций (руб.)</w:t>
            </w:r>
          </w:p>
          <w:p w:rsidR="00297669" w:rsidRDefault="00297669" w:rsidP="00297669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9CF">
              <w:rPr>
                <w:rFonts w:ascii="Times New Roman" w:eastAsia="Times New Roman" w:hAnsi="Times New Roman"/>
                <w:sz w:val="28"/>
                <w:szCs w:val="28"/>
              </w:rPr>
              <w:t>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Сосновского, га;</w:t>
            </w:r>
          </w:p>
          <w:p w:rsidR="00297669" w:rsidRPr="009269CF" w:rsidRDefault="00297669" w:rsidP="00297669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9CF">
              <w:rPr>
                <w:rFonts w:ascii="Times New Roman" w:hAnsi="Times New Roman"/>
                <w:sz w:val="28"/>
                <w:szCs w:val="28"/>
              </w:rPr>
              <w:t>Количество безработных граждан и граждан, ищущих работу, трудоустроенных</w:t>
            </w:r>
            <w:r w:rsidRPr="009269CF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9269CF">
              <w:rPr>
                <w:rFonts w:ascii="Times New Roman" w:hAnsi="Times New Roman"/>
                <w:sz w:val="28"/>
                <w:szCs w:val="28"/>
              </w:rPr>
              <w:t>на</w:t>
            </w:r>
            <w:r w:rsidRPr="009269CF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9269CF">
              <w:rPr>
                <w:rFonts w:ascii="Times New Roman" w:hAnsi="Times New Roman"/>
                <w:sz w:val="28"/>
                <w:szCs w:val="28"/>
              </w:rPr>
              <w:t>общественные</w:t>
            </w:r>
            <w:r w:rsidRPr="009269CF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9269CF">
              <w:rPr>
                <w:rFonts w:ascii="Times New Roman" w:hAnsi="Times New Roman"/>
                <w:sz w:val="28"/>
                <w:szCs w:val="28"/>
              </w:rPr>
              <w:t>работы, чел.</w:t>
            </w:r>
          </w:p>
        </w:tc>
      </w:tr>
      <w:tr w:rsidR="00297669" w:rsidRPr="007E2A74" w:rsidTr="0022284C">
        <w:trPr>
          <w:trHeight w:val="600"/>
          <w:tblCellSpacing w:w="5" w:type="nil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2023-2025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297669" w:rsidRPr="007E2A74" w:rsidTr="0022284C">
        <w:trPr>
          <w:trHeight w:val="600"/>
          <w:tblCellSpacing w:w="5" w:type="nil"/>
        </w:trPr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(тыс. руб.)</w:t>
            </w:r>
          </w:p>
        </w:tc>
      </w:tr>
      <w:tr w:rsidR="00297669" w:rsidRPr="007E2A74" w:rsidTr="0022284C">
        <w:trPr>
          <w:trHeight w:val="600"/>
          <w:tblCellSpacing w:w="5" w:type="nil"/>
        </w:trPr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F74BAB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7669" w:rsidRPr="007E2A74" w:rsidTr="0022284C">
        <w:trPr>
          <w:trHeight w:val="600"/>
          <w:tblCellSpacing w:w="5" w:type="nil"/>
        </w:trPr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,1818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BA2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,1818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97669" w:rsidRPr="007E2A74" w:rsidTr="0022284C">
        <w:trPr>
          <w:trHeight w:val="380"/>
          <w:tblCellSpacing w:w="5" w:type="nil"/>
        </w:trPr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7669" w:rsidRPr="007E2A74" w:rsidTr="0022284C">
        <w:trPr>
          <w:trHeight w:val="600"/>
          <w:tblCellSpacing w:w="5" w:type="nil"/>
        </w:trPr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7669" w:rsidRPr="007E2A74" w:rsidTr="0022284C">
        <w:trPr>
          <w:trHeight w:val="600"/>
          <w:tblCellSpacing w:w="5" w:type="nil"/>
        </w:trPr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,1818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C44587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BA2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,1818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97669" w:rsidRPr="007E2A74" w:rsidTr="0022284C">
        <w:trPr>
          <w:trHeight w:val="600"/>
          <w:tblCellSpacing w:w="5" w:type="nil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Pr="007E2A74" w:rsidRDefault="00297669" w:rsidP="0029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9" w:rsidRDefault="00297669" w:rsidP="00297669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2B1A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оборота розничной торговли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 1148783,4 тыс. руб.</w:t>
            </w:r>
          </w:p>
          <w:p w:rsidR="00297669" w:rsidRPr="00362B1A" w:rsidRDefault="00297669" w:rsidP="00297669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2B1A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числа субъектов малого и среднего предпринимательства до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  <w:r w:rsidRPr="00362B1A">
              <w:rPr>
                <w:rFonts w:ascii="Times New Roman" w:eastAsia="Times New Roman" w:hAnsi="Times New Roman"/>
                <w:sz w:val="28"/>
                <w:szCs w:val="28"/>
              </w:rPr>
              <w:t xml:space="preserve"> ед.</w:t>
            </w:r>
          </w:p>
          <w:p w:rsidR="00297669" w:rsidRPr="007E2A74" w:rsidRDefault="00297669" w:rsidP="00297669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Увеличение объема инвести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ций в основной капитал до </w:t>
            </w:r>
            <w:r w:rsidRPr="00052D50">
              <w:rPr>
                <w:rFonts w:ascii="Times New Roman" w:eastAsia="Times New Roman" w:hAnsi="Times New Roman"/>
                <w:sz w:val="28"/>
                <w:szCs w:val="28"/>
              </w:rPr>
              <w:t>45,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млн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. руб.</w:t>
            </w:r>
          </w:p>
          <w:p w:rsidR="00297669" w:rsidRPr="007E2A74" w:rsidRDefault="00297669" w:rsidP="00297669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Увеличение посевных площадей сельскохозяйс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твенных культур, 15712 га в 2025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 г.;</w:t>
            </w:r>
          </w:p>
          <w:p w:rsidR="00297669" w:rsidRDefault="00297669" w:rsidP="00297669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Увеличение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валового сбора сельскохозяйств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енных культур (зерновые) до </w:t>
            </w:r>
            <w:r w:rsidRPr="00052D50">
              <w:rPr>
                <w:rFonts w:ascii="Times New Roman" w:eastAsia="Times New Roman" w:hAnsi="Times New Roman"/>
                <w:sz w:val="28"/>
                <w:szCs w:val="28"/>
              </w:rPr>
              <w:t>45 5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 тонн в год;</w:t>
            </w:r>
          </w:p>
          <w:p w:rsidR="00297669" w:rsidRPr="00052D50" w:rsidRDefault="00297669" w:rsidP="00297669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D50">
              <w:rPr>
                <w:rFonts w:ascii="Times New Roman" w:eastAsia="Times New Roman" w:hAnsi="Times New Roman"/>
                <w:sz w:val="28"/>
                <w:szCs w:val="28"/>
              </w:rPr>
              <w:t>Увеличение площади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 до 26 га.</w:t>
            </w:r>
          </w:p>
          <w:p w:rsidR="00297669" w:rsidRDefault="00297669" w:rsidP="00297669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Снижение численности официально зарегистрированных безработных до 65 человек.</w:t>
            </w:r>
          </w:p>
          <w:p w:rsidR="00297669" w:rsidRPr="00166CDB" w:rsidRDefault="00297669" w:rsidP="00297669">
            <w:pPr>
              <w:widowControl w:val="0"/>
              <w:numPr>
                <w:ilvl w:val="0"/>
                <w:numId w:val="8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CDB">
              <w:rPr>
                <w:rFonts w:ascii="Times New Roman" w:eastAsia="Times New Roman" w:hAnsi="Times New Roman"/>
                <w:sz w:val="28"/>
                <w:szCs w:val="28"/>
              </w:rPr>
              <w:t>Сохранение уровня трудоустройства безработных граждан на общественные работы – 55 человек в год.</w:t>
            </w:r>
          </w:p>
        </w:tc>
      </w:tr>
    </w:tbl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62C80" w:rsidRPr="00D62C80" w:rsidRDefault="00D62C80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1.2. Раздел «Ресурсное обеспечение Программы» муниципальной программы изложить в следующей редакции: </w:t>
      </w:r>
    </w:p>
    <w:p w:rsidR="00F87C2B" w:rsidRPr="007E2A74" w:rsidRDefault="00F87C2B" w:rsidP="00F87C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«Финансовое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«Пыталовский район» и бюджета области на соответствующий финансовый год и плановый период.</w:t>
      </w:r>
    </w:p>
    <w:p w:rsidR="00F87C2B" w:rsidRPr="00671357" w:rsidRDefault="00F87C2B" w:rsidP="00F87C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 xml:space="preserve">Общий объем </w:t>
      </w:r>
      <w:r>
        <w:rPr>
          <w:rFonts w:ascii="Times New Roman" w:eastAsia="Times New Roman" w:hAnsi="Times New Roman"/>
          <w:sz w:val="28"/>
          <w:szCs w:val="28"/>
        </w:rPr>
        <w:t>финансирования программы на 2023 - 2025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 годы составит </w:t>
      </w:r>
      <w:r w:rsidRPr="007B40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630 </w:t>
      </w:r>
      <w:r w:rsidRPr="007B40DD">
        <w:rPr>
          <w:rFonts w:ascii="Times New Roman" w:eastAsia="Times New Roman" w:hAnsi="Times New Roman"/>
          <w:sz w:val="28"/>
          <w:szCs w:val="28"/>
          <w:lang w:eastAsia="ru-RU"/>
        </w:rPr>
        <w:t>181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40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7135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671357">
        <w:rPr>
          <w:rFonts w:ascii="Times New Roman" w:eastAsia="Times New Roman" w:hAnsi="Times New Roman"/>
          <w:sz w:val="28"/>
          <w:szCs w:val="28"/>
        </w:rPr>
        <w:t>, в том числе:</w:t>
      </w:r>
    </w:p>
    <w:p w:rsidR="00F87C2B" w:rsidRPr="00671357" w:rsidRDefault="00F87C2B" w:rsidP="00F87C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71357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67135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 – 1 630 </w:t>
      </w:r>
      <w:r w:rsidRPr="007B40DD">
        <w:rPr>
          <w:rFonts w:ascii="Times New Roman" w:eastAsia="Times New Roman" w:hAnsi="Times New Roman"/>
          <w:sz w:val="28"/>
          <w:szCs w:val="28"/>
        </w:rPr>
        <w:t>18</w:t>
      </w:r>
      <w:r>
        <w:rPr>
          <w:rFonts w:ascii="Times New Roman" w:eastAsia="Times New Roman" w:hAnsi="Times New Roman"/>
          <w:sz w:val="28"/>
          <w:szCs w:val="28"/>
        </w:rPr>
        <w:t xml:space="preserve">1,82 </w:t>
      </w:r>
      <w:r w:rsidRPr="00671357">
        <w:rPr>
          <w:rFonts w:ascii="Times New Roman" w:eastAsia="Times New Roman" w:hAnsi="Times New Roman"/>
          <w:sz w:val="28"/>
          <w:szCs w:val="28"/>
        </w:rPr>
        <w:t>рублей;</w:t>
      </w:r>
    </w:p>
    <w:p w:rsidR="00F87C2B" w:rsidRPr="00671357" w:rsidRDefault="00F87C2B" w:rsidP="00F87C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71357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671357">
        <w:rPr>
          <w:rFonts w:ascii="Times New Roman" w:eastAsia="Times New Roman" w:hAnsi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71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357">
        <w:rPr>
          <w:rFonts w:ascii="Times New Roman" w:eastAsia="Times New Roman" w:hAnsi="Times New Roman"/>
          <w:sz w:val="28"/>
          <w:szCs w:val="28"/>
        </w:rPr>
        <w:t>рублей;</w:t>
      </w:r>
    </w:p>
    <w:p w:rsidR="00F87C2B" w:rsidRPr="00671357" w:rsidRDefault="00F87C2B" w:rsidP="00F87C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71357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671357">
        <w:rPr>
          <w:rFonts w:ascii="Times New Roman" w:eastAsia="Times New Roman" w:hAnsi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357">
        <w:rPr>
          <w:rFonts w:ascii="Times New Roman" w:eastAsia="Times New Roman" w:hAnsi="Times New Roman"/>
          <w:sz w:val="28"/>
          <w:szCs w:val="28"/>
        </w:rPr>
        <w:t>рублей.</w:t>
      </w:r>
    </w:p>
    <w:p w:rsidR="00F87C2B" w:rsidRPr="007E2A74" w:rsidRDefault="00F87C2B" w:rsidP="00F87C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Учитывая экономическую ситуацию, допускается производить корректировку мероприятий муниципальной программы и объемов их финансирования, в соответствии с решениями Собрания депутатов Пыталовского района.</w:t>
      </w:r>
      <w:r w:rsidR="007A6845">
        <w:rPr>
          <w:rFonts w:ascii="Times New Roman" w:eastAsia="Times New Roman" w:hAnsi="Times New Roman"/>
          <w:sz w:val="28"/>
          <w:szCs w:val="28"/>
        </w:rPr>
        <w:t>»</w:t>
      </w:r>
    </w:p>
    <w:p w:rsidR="00A455BF" w:rsidRPr="008B5B58" w:rsidRDefault="00A455BF" w:rsidP="00D6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1835B1" w:rsidRPr="004970CE" w:rsidRDefault="00A455BF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</w:t>
      </w:r>
      <w:r w:rsidR="00ED3ECC">
        <w:rPr>
          <w:rFonts w:ascii="Times New Roman" w:eastAsia="Times New Roman" w:hAnsi="Times New Roman"/>
          <w:sz w:val="28"/>
          <w:szCs w:val="28"/>
        </w:rPr>
        <w:t>3</w:t>
      </w:r>
      <w:r w:rsidR="00110D47">
        <w:rPr>
          <w:rFonts w:ascii="Times New Roman" w:eastAsia="Times New Roman" w:hAnsi="Times New Roman"/>
          <w:sz w:val="28"/>
          <w:szCs w:val="28"/>
        </w:rPr>
        <w:t>.</w:t>
      </w:r>
      <w:r w:rsidR="001835B1">
        <w:rPr>
          <w:rFonts w:ascii="Times New Roman" w:eastAsia="Times New Roman" w:hAnsi="Times New Roman"/>
          <w:sz w:val="28"/>
          <w:szCs w:val="28"/>
        </w:rPr>
        <w:t xml:space="preserve"> Паспорт</w:t>
      </w:r>
      <w:r w:rsidR="001835B1" w:rsidRPr="004970CE">
        <w:rPr>
          <w:rFonts w:ascii="Times New Roman" w:eastAsia="Times New Roman" w:hAnsi="Times New Roman"/>
          <w:sz w:val="28"/>
          <w:szCs w:val="28"/>
        </w:rPr>
        <w:t xml:space="preserve"> </w:t>
      </w:r>
      <w:r w:rsidR="001835B1">
        <w:rPr>
          <w:rFonts w:ascii="Times New Roman" w:eastAsia="Times New Roman" w:hAnsi="Times New Roman"/>
          <w:sz w:val="28"/>
          <w:szCs w:val="28"/>
        </w:rPr>
        <w:t>подпрограм</w:t>
      </w:r>
      <w:r w:rsidR="00444B4A">
        <w:rPr>
          <w:rFonts w:ascii="Times New Roman" w:eastAsia="Times New Roman" w:hAnsi="Times New Roman"/>
          <w:sz w:val="28"/>
          <w:szCs w:val="28"/>
        </w:rPr>
        <w:t>мы «</w:t>
      </w:r>
      <w:r w:rsidR="00110D47" w:rsidRPr="00110D47">
        <w:rPr>
          <w:rFonts w:ascii="Times New Roman" w:eastAsia="Times New Roman" w:hAnsi="Times New Roman"/>
          <w:sz w:val="28"/>
          <w:szCs w:val="28"/>
        </w:rPr>
        <w:t>Развитие туристического комплекса</w:t>
      </w:r>
      <w:r w:rsidR="001835B1" w:rsidRPr="004970CE">
        <w:rPr>
          <w:rFonts w:ascii="Times New Roman" w:eastAsia="Times New Roman" w:hAnsi="Times New Roman"/>
          <w:sz w:val="28"/>
          <w:szCs w:val="28"/>
        </w:rPr>
        <w:t>» изложить в новой редакции:</w:t>
      </w: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06"/>
        <w:gridCol w:w="1701"/>
        <w:gridCol w:w="850"/>
        <w:gridCol w:w="914"/>
        <w:gridCol w:w="993"/>
        <w:gridCol w:w="992"/>
      </w:tblGrid>
      <w:tr w:rsidR="00110D47" w:rsidRPr="007E2A74" w:rsidTr="00B51664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туристического комплекса</w:t>
            </w:r>
          </w:p>
        </w:tc>
      </w:tr>
      <w:tr w:rsidR="00110D47" w:rsidRPr="007E2A74" w:rsidTr="00B51664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инвестиционному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развитию, сельскому хозяйству и природным ресурсам</w:t>
            </w:r>
          </w:p>
        </w:tc>
      </w:tr>
      <w:tr w:rsidR="00110D47" w:rsidRPr="007E2A74" w:rsidTr="00B51664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МБУК «Пыталовское досуговое объединение», МБУК</w:t>
            </w:r>
          </w:p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"Краеведческий музей Дружбы народов истории Пыталовского края"</w:t>
            </w:r>
          </w:p>
        </w:tc>
      </w:tr>
      <w:tr w:rsidR="00110D47" w:rsidRPr="007E2A74" w:rsidTr="00B51664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развития туризма на территории муниципального образования «Пыталовский район»</w:t>
            </w:r>
          </w:p>
        </w:tc>
      </w:tr>
      <w:tr w:rsidR="00110D47" w:rsidRPr="007E2A74" w:rsidTr="00B51664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1. Информационно-рекламное обеспечение и продвижение туристической отрасли</w:t>
            </w:r>
          </w:p>
        </w:tc>
      </w:tr>
      <w:tr w:rsidR="00110D47" w:rsidRPr="007E2A74" w:rsidTr="00B51664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Количество коллективных средств размещения (гостиницы, туристские базы).</w:t>
            </w:r>
          </w:p>
          <w:p w:rsidR="00110D47" w:rsidRPr="007E2A74" w:rsidRDefault="00110D47" w:rsidP="00B51664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проведенных обучающих семинаров, </w:t>
            </w:r>
            <w:proofErr w:type="spellStart"/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вебинаров</w:t>
            </w:r>
            <w:proofErr w:type="spellEnd"/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, конференций, круглых столов по вопросам развития туризма</w:t>
            </w:r>
          </w:p>
          <w:p w:rsidR="00110D47" w:rsidRPr="007E2A74" w:rsidRDefault="00110D47" w:rsidP="00B51664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Количество разработанных туристских маршрутов.</w:t>
            </w:r>
          </w:p>
          <w:p w:rsidR="00110D47" w:rsidRPr="007E2A74" w:rsidRDefault="00110D47" w:rsidP="00B51664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4. Количество рекламной информации о туристских ресурсах района (опубликованной в СМИ, информационные буклеты, брошюры и пр.)</w:t>
            </w:r>
          </w:p>
        </w:tc>
      </w:tr>
      <w:tr w:rsidR="00110D47" w:rsidRPr="007E2A74" w:rsidTr="00B51664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Развитие туристического комплекса</w:t>
            </w:r>
          </w:p>
        </w:tc>
      </w:tr>
      <w:tr w:rsidR="00110D47" w:rsidRPr="007E2A74" w:rsidTr="00B51664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2023-2025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110D47" w:rsidRPr="007E2A74" w:rsidTr="00B51664">
        <w:trPr>
          <w:trHeight w:val="600"/>
          <w:tblCellSpacing w:w="5" w:type="nil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муниципальной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110D47" w:rsidRPr="007E2A74" w:rsidTr="00B51664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10D47" w:rsidRPr="007E2A74" w:rsidTr="00B51664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612,0</w:t>
            </w:r>
          </w:p>
        </w:tc>
      </w:tr>
      <w:tr w:rsidR="00110D47" w:rsidRPr="007E2A74" w:rsidTr="00B51664">
        <w:trPr>
          <w:trHeight w:val="38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6,18182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E938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,18182</w:t>
            </w:r>
          </w:p>
        </w:tc>
      </w:tr>
      <w:tr w:rsidR="00110D47" w:rsidRPr="007E2A74" w:rsidTr="00B51664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10D47" w:rsidRPr="007E2A74" w:rsidTr="00B51664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5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18,181</w:t>
            </w:r>
            <w:r w:rsidRPr="009945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9945E9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38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  <w:r w:rsidRPr="00E938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,18182</w:t>
            </w:r>
          </w:p>
        </w:tc>
      </w:tr>
      <w:tr w:rsidR="00110D47" w:rsidRPr="007E2A74" w:rsidTr="00B51664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7" w:rsidRPr="007E2A74" w:rsidRDefault="00110D47" w:rsidP="00B51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Реализация подпрограммы позволит сформировать положительный туристический имидж Пыталовского района; увеличить число организаций, осуществляющих свою деятельность в сфере туризма; повысить уровень информированности граждан о туристских предложениях МО «Пыталовский район»; привлечь дополнительные инвестиции в сферу туризма на территории МО «Пыталовский район».</w:t>
            </w:r>
          </w:p>
        </w:tc>
      </w:tr>
    </w:tbl>
    <w:p w:rsidR="001835B1" w:rsidRPr="004970CE" w:rsidRDefault="001835B1" w:rsidP="00183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35B1" w:rsidRPr="004970CE" w:rsidRDefault="00A455BF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ED3ECC">
        <w:rPr>
          <w:rFonts w:ascii="Times New Roman" w:eastAsia="Times New Roman" w:hAnsi="Times New Roman"/>
          <w:sz w:val="28"/>
          <w:szCs w:val="28"/>
        </w:rPr>
        <w:t>4</w:t>
      </w:r>
      <w:r w:rsidR="001835B1">
        <w:rPr>
          <w:rFonts w:ascii="Times New Roman" w:eastAsia="Times New Roman" w:hAnsi="Times New Roman"/>
          <w:sz w:val="28"/>
          <w:szCs w:val="28"/>
        </w:rPr>
        <w:t xml:space="preserve">. </w:t>
      </w:r>
      <w:r w:rsidR="001835B1" w:rsidRPr="004970CE">
        <w:rPr>
          <w:rFonts w:ascii="Times New Roman" w:eastAsia="Times New Roman" w:hAnsi="Times New Roman"/>
          <w:sz w:val="28"/>
          <w:szCs w:val="28"/>
        </w:rPr>
        <w:t>Раздел «Ресурсное обеспечение подпрогр</w:t>
      </w:r>
      <w:r w:rsidR="001835B1">
        <w:rPr>
          <w:rFonts w:ascii="Times New Roman" w:eastAsia="Times New Roman" w:hAnsi="Times New Roman"/>
          <w:sz w:val="28"/>
          <w:szCs w:val="28"/>
        </w:rPr>
        <w:t>аммы» подпрограм</w:t>
      </w:r>
      <w:r w:rsidR="00D8340C">
        <w:rPr>
          <w:rFonts w:ascii="Times New Roman" w:eastAsia="Times New Roman" w:hAnsi="Times New Roman"/>
          <w:sz w:val="28"/>
          <w:szCs w:val="28"/>
        </w:rPr>
        <w:t>мы «</w:t>
      </w:r>
      <w:r w:rsidR="00110D47" w:rsidRPr="00110D47">
        <w:rPr>
          <w:rFonts w:ascii="Times New Roman" w:eastAsia="Times New Roman" w:hAnsi="Times New Roman"/>
          <w:sz w:val="28"/>
          <w:szCs w:val="28"/>
        </w:rPr>
        <w:t>Развитие туристического комплекса</w:t>
      </w:r>
      <w:r w:rsidR="001835B1" w:rsidRPr="004970CE">
        <w:rPr>
          <w:rFonts w:ascii="Times New Roman" w:eastAsia="Times New Roman" w:hAnsi="Times New Roman"/>
          <w:sz w:val="28"/>
          <w:szCs w:val="28"/>
        </w:rPr>
        <w:t xml:space="preserve">» изложить в следующей редакции: </w:t>
      </w:r>
    </w:p>
    <w:p w:rsidR="00110D47" w:rsidRPr="007E2A74" w:rsidRDefault="00110D47" w:rsidP="00110D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«Пыталовский район» на соответствующий финансовый год и плановый период.</w:t>
      </w:r>
    </w:p>
    <w:p w:rsidR="00110D47" w:rsidRPr="007E2A74" w:rsidRDefault="00110D47" w:rsidP="00110D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Общий объем фин</w:t>
      </w:r>
      <w:r>
        <w:rPr>
          <w:rFonts w:ascii="Times New Roman" w:eastAsia="Times New Roman" w:hAnsi="Times New Roman"/>
          <w:sz w:val="28"/>
          <w:szCs w:val="28"/>
        </w:rPr>
        <w:t xml:space="preserve">ансирования подпрограммы на 2023 – 2025 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годы составит </w:t>
      </w:r>
      <w:r>
        <w:rPr>
          <w:rFonts w:ascii="Times New Roman" w:eastAsia="Times New Roman" w:hAnsi="Times New Roman"/>
          <w:sz w:val="28"/>
          <w:szCs w:val="28"/>
        </w:rPr>
        <w:t>618 181,82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 рублей, в том числе:</w:t>
      </w:r>
    </w:p>
    <w:p w:rsidR="00110D47" w:rsidRPr="007E2A74" w:rsidRDefault="00110D47" w:rsidP="00110D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2023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</w:rPr>
        <w:t>618 </w:t>
      </w:r>
      <w:r w:rsidRPr="00002FF7">
        <w:rPr>
          <w:rFonts w:ascii="Times New Roman" w:eastAsia="Times New Roman" w:hAnsi="Times New Roman"/>
          <w:sz w:val="28"/>
          <w:szCs w:val="28"/>
        </w:rPr>
        <w:t>181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02FF7">
        <w:rPr>
          <w:rFonts w:ascii="Times New Roman" w:eastAsia="Times New Roman" w:hAnsi="Times New Roman"/>
          <w:sz w:val="28"/>
          <w:szCs w:val="28"/>
        </w:rPr>
        <w:t>82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110D47" w:rsidRPr="007E2A74" w:rsidRDefault="00110D47" w:rsidP="00110D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2024 </w:t>
      </w:r>
      <w:r w:rsidRPr="007E2A74">
        <w:rPr>
          <w:rFonts w:ascii="Times New Roman" w:eastAsia="Times New Roman" w:hAnsi="Times New Roman"/>
          <w:sz w:val="28"/>
          <w:szCs w:val="28"/>
        </w:rPr>
        <w:t>год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E2A74">
        <w:rPr>
          <w:rFonts w:ascii="Times New Roman" w:eastAsia="Times New Roman" w:hAnsi="Times New Roman"/>
          <w:sz w:val="28"/>
          <w:szCs w:val="28"/>
        </w:rPr>
        <w:t>0 рублей;</w:t>
      </w:r>
    </w:p>
    <w:p w:rsidR="00110D47" w:rsidRPr="007E2A74" w:rsidRDefault="00110D47" w:rsidP="00110D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7E2A74">
        <w:rPr>
          <w:rFonts w:ascii="Times New Roman" w:eastAsia="Times New Roman" w:hAnsi="Times New Roman"/>
          <w:sz w:val="28"/>
          <w:szCs w:val="28"/>
        </w:rPr>
        <w:t xml:space="preserve"> год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E2A74">
        <w:rPr>
          <w:rFonts w:ascii="Times New Roman" w:eastAsia="Times New Roman" w:hAnsi="Times New Roman"/>
          <w:sz w:val="28"/>
          <w:szCs w:val="28"/>
        </w:rPr>
        <w:t>0 рублей.</w:t>
      </w:r>
      <w:r w:rsidR="007A6845">
        <w:rPr>
          <w:rFonts w:ascii="Times New Roman" w:eastAsia="Times New Roman" w:hAnsi="Times New Roman"/>
          <w:sz w:val="28"/>
          <w:szCs w:val="28"/>
        </w:rPr>
        <w:t>»</w:t>
      </w:r>
    </w:p>
    <w:p w:rsidR="00D62C80" w:rsidRPr="00D62C80" w:rsidRDefault="00D62C80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1</w:t>
      </w:r>
      <w:r w:rsidR="00A455BF">
        <w:rPr>
          <w:rFonts w:ascii="Times New Roman" w:eastAsia="Times New Roman" w:hAnsi="Times New Roman"/>
          <w:sz w:val="28"/>
          <w:szCs w:val="28"/>
        </w:rPr>
        <w:t>.</w:t>
      </w:r>
      <w:r w:rsidR="00ED3ECC">
        <w:rPr>
          <w:rFonts w:ascii="Times New Roman" w:eastAsia="Times New Roman" w:hAnsi="Times New Roman"/>
          <w:sz w:val="28"/>
          <w:szCs w:val="28"/>
        </w:rPr>
        <w:t>5</w:t>
      </w:r>
      <w:r w:rsidRPr="00D62C80">
        <w:rPr>
          <w:rFonts w:ascii="Times New Roman" w:eastAsia="Times New Roman" w:hAnsi="Times New Roman"/>
          <w:sz w:val="28"/>
          <w:szCs w:val="28"/>
        </w:rPr>
        <w:t>. Приложение № 1 к муниципальной программе «Ресурсное обеспечение реализации муниципальной программы за счет средств бюджета муниципального образования «Пыталовский район» изложить в новой редакции согласно приложению №1 к настоящему постановлению.</w:t>
      </w:r>
    </w:p>
    <w:p w:rsidR="00D62C80" w:rsidRDefault="00BD6756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ED3ECC">
        <w:rPr>
          <w:rFonts w:ascii="Times New Roman" w:eastAsia="Times New Roman" w:hAnsi="Times New Roman"/>
          <w:sz w:val="28"/>
          <w:szCs w:val="28"/>
        </w:rPr>
        <w:t>6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>. Приложение № 2 к муниципальной программе «</w:t>
      </w:r>
      <w:r w:rsidR="00D62C80"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Прогнозная (справочная) оценка ресурсного обеспечение реализации муниципальной программы «Содействие экономическому развитию и инвестиционной привлекательности в МО «Пыталовский район» </w:t>
      </w:r>
      <w:r w:rsidR="00333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</w:t>
      </w:r>
      <w:r w:rsidR="00110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33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110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62C80"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 за счет всех источников финансирования</w:t>
      </w:r>
      <w:r w:rsidR="00D62C80" w:rsidRPr="00D62C80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 согласно приложению № 2 к настоящему постановлению.</w:t>
      </w:r>
    </w:p>
    <w:p w:rsidR="000C63A8" w:rsidRDefault="003A2F30" w:rsidP="00ED3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1.7. </w:t>
      </w:r>
      <w:r w:rsidR="000C63A8">
        <w:rPr>
          <w:rFonts w:ascii="Times New Roman" w:eastAsia="Times New Roman" w:hAnsi="Times New Roman"/>
          <w:sz w:val="28"/>
          <w:szCs w:val="28"/>
        </w:rPr>
        <w:t>Приложение № 3</w:t>
      </w:r>
      <w:r w:rsidR="000C63A8" w:rsidRPr="00D62C80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 «</w:t>
      </w:r>
      <w:r w:rsidR="000C63A8">
        <w:rPr>
          <w:rFonts w:ascii="Times New Roman" w:eastAsia="Times New Roman" w:hAnsi="Times New Roman"/>
          <w:sz w:val="28"/>
          <w:szCs w:val="28"/>
        </w:rPr>
        <w:t>Сведения о составе и значениях целевых показателей муниципальной программы</w:t>
      </w:r>
      <w:r w:rsidR="000C63A8" w:rsidRPr="00D62C80">
        <w:rPr>
          <w:rFonts w:ascii="Times New Roman" w:eastAsia="Times New Roman" w:hAnsi="Times New Roman"/>
          <w:sz w:val="28"/>
          <w:szCs w:val="28"/>
        </w:rPr>
        <w:t xml:space="preserve"> изложить в новой </w:t>
      </w:r>
      <w:r w:rsidR="000C63A8">
        <w:rPr>
          <w:rFonts w:ascii="Times New Roman" w:eastAsia="Times New Roman" w:hAnsi="Times New Roman"/>
          <w:sz w:val="28"/>
          <w:szCs w:val="28"/>
        </w:rPr>
        <w:t>редакции согласно приложению № 3</w:t>
      </w:r>
      <w:r w:rsidR="000C63A8" w:rsidRPr="00D62C80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</w:t>
      </w:r>
      <w:r w:rsidR="000C63A8">
        <w:rPr>
          <w:rFonts w:ascii="Times New Roman" w:eastAsia="Times New Roman" w:hAnsi="Times New Roman"/>
          <w:sz w:val="28"/>
          <w:szCs w:val="28"/>
        </w:rPr>
        <w:t>.</w:t>
      </w:r>
    </w:p>
    <w:p w:rsidR="00D62C80" w:rsidRPr="00D62C80" w:rsidRDefault="00D62C80" w:rsidP="00D62C8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 </w:t>
      </w:r>
      <w:r w:rsidRPr="00D62C80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D62C80" w:rsidRPr="00D62C80" w:rsidRDefault="00D62C80" w:rsidP="00D62C8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</w:t>
      </w:r>
      <w:r w:rsidRPr="00D62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 в сети Интернет на официальном сайте муниципального образования «Пыталовский район» - </w:t>
      </w:r>
      <w:hyperlink r:id="rId9" w:history="1">
        <w:r w:rsidRPr="00D62C8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http://pytalovo.reg60.ru/</w:t>
        </w:r>
      </w:hyperlink>
      <w:r w:rsidRPr="00D62C80">
        <w:rPr>
          <w:rFonts w:ascii="Times New Roman" w:eastAsia="Times New Roman" w:hAnsi="Times New Roman"/>
          <w:sz w:val="28"/>
          <w:szCs w:val="28"/>
        </w:rPr>
        <w:t>.</w:t>
      </w:r>
    </w:p>
    <w:p w:rsidR="00D62C80" w:rsidRDefault="00D62C80" w:rsidP="00D62C8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4"/>
          <w:szCs w:val="24"/>
        </w:rPr>
        <w:tab/>
      </w:r>
      <w:r w:rsidRPr="00D62C80">
        <w:rPr>
          <w:rFonts w:ascii="Times New Roman" w:eastAsia="Times New Roman" w:hAnsi="Times New Roman"/>
          <w:sz w:val="28"/>
          <w:szCs w:val="28"/>
        </w:rPr>
        <w:t>4.</w:t>
      </w:r>
      <w:r w:rsidRPr="00D62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Пыталовского района по экономике и местному самоуправлению </w:t>
      </w:r>
      <w:proofErr w:type="spellStart"/>
      <w:r w:rsidRPr="00D62C80">
        <w:rPr>
          <w:rFonts w:ascii="Times New Roman" w:eastAsia="Times New Roman" w:hAnsi="Times New Roman"/>
          <w:sz w:val="28"/>
          <w:szCs w:val="28"/>
        </w:rPr>
        <w:t>Тюреву</w:t>
      </w:r>
      <w:proofErr w:type="spellEnd"/>
      <w:r w:rsidRPr="00D62C80">
        <w:rPr>
          <w:rFonts w:ascii="Times New Roman" w:eastAsia="Times New Roman" w:hAnsi="Times New Roman"/>
          <w:sz w:val="28"/>
          <w:szCs w:val="28"/>
        </w:rPr>
        <w:t xml:space="preserve"> С.А.</w:t>
      </w:r>
    </w:p>
    <w:p w:rsidR="0022284C" w:rsidRPr="00D62C80" w:rsidRDefault="0022284C" w:rsidP="00D62C8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62C80" w:rsidRPr="00D62C80" w:rsidRDefault="00D62C80" w:rsidP="00D62C8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398" w:rsidRPr="00734811" w:rsidRDefault="00690398" w:rsidP="00690398">
      <w:pPr>
        <w:widowControl w:val="0"/>
        <w:shd w:val="clear" w:color="auto" w:fill="FFFFFF"/>
        <w:tabs>
          <w:tab w:val="left" w:pos="288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811">
        <w:rPr>
          <w:rFonts w:ascii="Times New Roman" w:eastAsia="Times New Roman" w:hAnsi="Times New Roman"/>
          <w:sz w:val="28"/>
          <w:szCs w:val="28"/>
          <w:lang w:eastAsia="ru-RU"/>
        </w:rPr>
        <w:t>Глава Пыталовского</w:t>
      </w:r>
      <w:r w:rsidR="002228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</w:t>
      </w:r>
      <w:r w:rsidRPr="00734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F08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7348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16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348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М. Кондратьева</w:t>
      </w:r>
    </w:p>
    <w:p w:rsidR="00690398" w:rsidRPr="00734811" w:rsidRDefault="00690398" w:rsidP="00690398">
      <w:pPr>
        <w:widowControl w:val="0"/>
        <w:shd w:val="clear" w:color="auto" w:fill="FFFFFF"/>
        <w:tabs>
          <w:tab w:val="left" w:pos="288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AF7" w:rsidRPr="00883483" w:rsidRDefault="00456AF7" w:rsidP="00497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C80" w:rsidRPr="00D62C80" w:rsidRDefault="00D62C80" w:rsidP="00D62C8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  <w:sectPr w:rsidR="00D62C80" w:rsidRPr="00D62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№1 </w:t>
      </w:r>
    </w:p>
    <w:p w:rsid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Пыталовского района </w:t>
      </w:r>
    </w:p>
    <w:p w:rsidR="0022284C" w:rsidRPr="0022284C" w:rsidRDefault="0022284C" w:rsidP="0022284C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2284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22284C">
        <w:rPr>
          <w:rFonts w:ascii="Times New Roman" w:hAnsi="Times New Roman"/>
          <w:sz w:val="28"/>
          <w:szCs w:val="28"/>
          <w:u w:val="single"/>
          <w:lang w:eastAsia="ru-RU"/>
        </w:rPr>
        <w:t>22.03.2023 г.</w:t>
      </w:r>
      <w:r w:rsidRPr="0022284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22284C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</w:p>
    <w:p w:rsid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51664" w:rsidRP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B51664" w:rsidRP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 Пыталовского района</w:t>
      </w:r>
    </w:p>
    <w:p w:rsidR="00B51664" w:rsidRP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«Содействие экономическому развитию</w:t>
      </w:r>
    </w:p>
    <w:p w:rsidR="00B51664" w:rsidRP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инвестиционной привлекательности МО «Пыталовский район»</w:t>
      </w:r>
    </w:p>
    <w:p w:rsidR="00B51664" w:rsidRP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2023 – 2025 годы</w:t>
      </w:r>
    </w:p>
    <w:p w:rsidR="00B51664" w:rsidRP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1664" w:rsidRP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 МУНИЦИПАЛЬНОГО ОБРАЗОВАНИЯ «ПЫТАЛОВСКИЙ РАЙОН»</w:t>
      </w:r>
    </w:p>
    <w:p w:rsidR="00B51664" w:rsidRP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9"/>
        <w:gridCol w:w="4836"/>
        <w:gridCol w:w="1166"/>
        <w:gridCol w:w="995"/>
        <w:gridCol w:w="1134"/>
        <w:gridCol w:w="1166"/>
      </w:tblGrid>
      <w:tr w:rsidR="00B51664" w:rsidRPr="00B51664" w:rsidTr="0022284C">
        <w:trPr>
          <w:trHeight w:val="464"/>
          <w:jc w:val="center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B51664" w:rsidRPr="00B51664" w:rsidTr="0022284C">
        <w:trPr>
          <w:trHeight w:val="464"/>
          <w:jc w:val="center"/>
        </w:trPr>
        <w:tc>
          <w:tcPr>
            <w:tcW w:w="1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B51664" w:rsidRPr="00B51664" w:rsidTr="0022284C">
        <w:trPr>
          <w:trHeight w:val="133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51664" w:rsidRPr="00B51664" w:rsidTr="0022284C">
        <w:trPr>
          <w:trHeight w:val="871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«Содействие экономическому развитию и инвестиционной привлекательности МО «Пыталовский район на 2023-2025 годы»» 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по экономике и местному самоуправлению - </w:t>
            </w:r>
            <w:proofErr w:type="spellStart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Тюрева</w:t>
            </w:r>
            <w:proofErr w:type="spellEnd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1630,18182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1630,18182</w:t>
            </w:r>
          </w:p>
        </w:tc>
      </w:tr>
      <w:tr w:rsidR="00B51664" w:rsidRPr="00B51664" w:rsidTr="0022284C">
        <w:trPr>
          <w:trHeight w:val="658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1 «Повышение инвестиционной привлекательности Пыталовского района»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1.1. Повышение инвестиционной привлекательности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Обеспечение нормативно-правового регулирования градостроительной деятельности и соблюдение градостроительного законодательства органами местного самоуправления муниципальных образований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1.2 «Реализация международных проектов»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1.2.1 </w:t>
            </w:r>
            <w:r w:rsidRPr="00B5166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Реализация международного проекта LV-RU-009 «От хобби к бизнесу» - «Развитие предпринимательства на приграничной территории России-Латвии» Программы приграничного сотрудничества «Россия-Латвия» на период 2014-2020 гг.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137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1.2.2.Реализация международного проекта LV-RU- II-053 «Улучшение управления окружающей средой посредством совместных действий в приграничных районах RU-LV» (</w:t>
            </w:r>
            <w:proofErr w:type="spellStart"/>
            <w:r w:rsidRPr="00B51664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GreenPalette</w:t>
            </w:r>
            <w:proofErr w:type="spellEnd"/>
            <w:r w:rsidRPr="00B5166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)» Программы приграничного сотрудничества «Россия-Латвия» на период 2014-2020 гг.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bookmarkStart w:id="1" w:name="_GoBack1"/>
            <w:bookmarkEnd w:id="1"/>
            <w:r w:rsidRPr="00B5166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1.2.3. Реализация международного проекта 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LV-RU-006 «Развитие зеленых туристических маршрутов, объединяющих приграничные регионы Латвии и России 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для общего устойчивого развития малых городов и сельской местности</w:t>
            </w:r>
            <w:r w:rsidRPr="00B5166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Greenways</w:t>
            </w:r>
            <w:proofErr w:type="spellEnd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Riga-Pskov</w:t>
            </w:r>
            <w:proofErr w:type="spellEnd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B5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приграничного сотрудничества «Россия-Латвия» на период 2014-2020 гг.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2 «Развитие туристического комплекса Пыталовского района»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618,18182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618,18182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 "Развитие туристического комплекса муниципального образования"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618,18182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618,18182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2.1.1.Установка знаков туристской навигации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2.1.2.Софинансирование мероприятий по установке знаков туристской навигации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6,18182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6,18182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3 «Развитие и поддержка малого и среднего предпринимательства в Пыталовском районе»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</w:t>
            </w:r>
          </w:p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3.1."Развитие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3.1.1.Взаимодействие с АНО «Центр инноваций социальной сферы Псковской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области» в части проведения форумов, деловых встреч, совещаний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Отдел по экономическому, инвестиционному развитию,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Подпрограмма 4 «Развитие сельского хозяйства в Пыталовском районе»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4.1."Развитие и поддержка отрасли сельское хозяйство"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4.1.1. Ликвидация очагов сорного растения борщевик Сосновского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5 «Содействие занятости населения»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5.1. «Реализация мероприятий в сфере занятости населения»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5.1.1.Организация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5.1.2.Развитие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5.1.3.Реализация мероприятий активной политики и дополнительных мероприятий 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сфере занятости населения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Пыталовского района, отделение ГКУ ПО «ОЦЗН» 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 </w:t>
            </w:r>
            <w:proofErr w:type="spellStart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B51664" w:rsidRPr="00B51664" w:rsidTr="0022284C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5.1.4. 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51664" w:rsidRP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B51664" w:rsidRP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51664" w:rsidRPr="00B51664" w:rsidRDefault="00B51664" w:rsidP="00B516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sz w:val="28"/>
          <w:szCs w:val="28"/>
          <w:lang w:eastAsia="ru-RU"/>
        </w:rPr>
        <w:t xml:space="preserve">Пыталовского района </w:t>
      </w:r>
    </w:p>
    <w:p w:rsidR="0022284C" w:rsidRDefault="0022284C" w:rsidP="0022284C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2284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22284C">
        <w:rPr>
          <w:rFonts w:ascii="Times New Roman" w:hAnsi="Times New Roman"/>
          <w:sz w:val="28"/>
          <w:szCs w:val="28"/>
          <w:u w:val="single"/>
          <w:lang w:eastAsia="ru-RU"/>
        </w:rPr>
        <w:t>22.03.2023 г.</w:t>
      </w:r>
      <w:r w:rsidRPr="0022284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22284C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</w:p>
    <w:p w:rsidR="0022284C" w:rsidRPr="0022284C" w:rsidRDefault="0022284C" w:rsidP="0022284C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51664" w:rsidRPr="00B51664" w:rsidRDefault="0022284C" w:rsidP="002228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79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51664"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B51664" w:rsidRPr="00B51664" w:rsidRDefault="00B51664" w:rsidP="00B51664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 Пыталовского района</w:t>
      </w:r>
    </w:p>
    <w:p w:rsidR="00B51664" w:rsidRPr="00B51664" w:rsidRDefault="00B51664" w:rsidP="00B51664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«Содействие экономическому развитию</w:t>
      </w:r>
    </w:p>
    <w:p w:rsidR="00B51664" w:rsidRPr="00B51664" w:rsidRDefault="00B51664" w:rsidP="00B51664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инвестиционной привлекательности МО «Пыталовский район»</w:t>
      </w:r>
    </w:p>
    <w:p w:rsidR="00B51664" w:rsidRPr="00B51664" w:rsidRDefault="00B51664" w:rsidP="00B51664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2023 – 2025 годы»</w:t>
      </w:r>
    </w:p>
    <w:p w:rsidR="00B51664" w:rsidRPr="00B51664" w:rsidRDefault="00B51664" w:rsidP="00B51664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1664" w:rsidRPr="00B51664" w:rsidRDefault="00B51664" w:rsidP="00B5166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ПРОГНОЗНАЯ (СПРАВОЧНАЯ) ОЦЕНКА РЕСУРСНОГО ОБЕСПЕЧЕНИЕ РЕАЛИЗАЦИИ МУНИЦИПАЛЬНОЙ ПРОГРАММЫ «СОДЕЙСТВИЕ ЭКОНОМИЧЕСКОМУ РАЗВИТИЮ И ИНВЕСТИЦИОННОЙ ПРИВЛЕКАТЕЛЬНОСТИ В МО «ПЫТАЛОВСКИЙ РАЙОН» НА 2023-2025 ГОДЫ» ЗА СЧЕТ ВСЕХ ИСТОЧНИКОВ ФИНАНСИРОВАНИЯ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4"/>
        <w:gridCol w:w="2622"/>
        <w:gridCol w:w="2211"/>
        <w:gridCol w:w="1342"/>
        <w:gridCol w:w="1330"/>
        <w:gridCol w:w="1331"/>
        <w:gridCol w:w="1606"/>
      </w:tblGrid>
      <w:tr w:rsidR="00B51664" w:rsidRPr="00B51664" w:rsidTr="0022284C">
        <w:trPr>
          <w:trHeight w:val="464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B51664" w:rsidRPr="00B51664" w:rsidTr="0022284C">
        <w:trPr>
          <w:trHeight w:val="38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B51664" w:rsidRPr="00B51664" w:rsidTr="0022284C">
        <w:trPr>
          <w:trHeight w:val="133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51664" w:rsidRPr="00B51664" w:rsidTr="0022284C">
        <w:trPr>
          <w:trHeight w:val="545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Программа «Содействие экономическому развитию и инвестиционной привлекательности МО «Пыталовский район на 2023 -2025 годы»</w:t>
            </w:r>
          </w:p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Заместитель Главы Администрации по экономике и местному самоуправлению - </w:t>
            </w:r>
            <w:proofErr w:type="spellStart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Тюрева</w:t>
            </w:r>
            <w:proofErr w:type="spellEnd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1 630,18182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1 630,18182</w:t>
            </w:r>
          </w:p>
        </w:tc>
      </w:tr>
      <w:tr w:rsidR="00B51664" w:rsidRPr="00B51664" w:rsidTr="0022284C">
        <w:trPr>
          <w:trHeight w:val="1074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6,18182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6,18182</w:t>
            </w:r>
          </w:p>
        </w:tc>
      </w:tr>
      <w:tr w:rsidR="00B51664" w:rsidRPr="00B51664" w:rsidTr="0022284C">
        <w:trPr>
          <w:trHeight w:val="984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1624,0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1624,0</w:t>
            </w:r>
          </w:p>
        </w:tc>
      </w:tr>
      <w:tr w:rsidR="00B51664" w:rsidRPr="00B51664" w:rsidTr="0022284C">
        <w:trPr>
          <w:trHeight w:val="238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Внебюджетные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300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Подпрограмма 1 «Повышение инвестиционной привлекательности Пыталовского района»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300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2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27"/>
          <w:jc w:val="center"/>
        </w:trPr>
        <w:tc>
          <w:tcPr>
            <w:tcW w:w="1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1.1. Повышение инвестиционной привлекательности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numPr>
                <w:ilvl w:val="0"/>
                <w:numId w:val="2"/>
              </w:num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89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1.1.1. Обеспечение нормативно-правового регулирования градостроительной деятельности и соблюдение градостроительного законодательства органами местного самоуправления муниципальных образований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823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823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636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916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654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1.1.2.Исполнение органами местного самоуправления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отдельных государственных полномочий по формированию торгового реестра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Отдел по экономическому,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804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729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79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1.2. Реализация международных проектов.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700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69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97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1413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1.2.1.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Реализация международного проекта LV-RU-009 «От хобби к бизнесу» - «Развитие предпринимательства на приграничной территории России-Латвии» Программы приграничного сотрудничества «Россия-Латвия» на период 2014-2020 гг.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71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609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1664" w:rsidRPr="00B51664" w:rsidTr="0022284C">
        <w:trPr>
          <w:trHeight w:val="728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5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1.2.2.Реализация международного проекта LV-RU- II-053 «Улучшение управления окружающей средой посредством 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совместных действий в приграничных районах RU-LV» (</w:t>
            </w:r>
            <w:proofErr w:type="spellStart"/>
            <w:r w:rsidRPr="00B5166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GreenPalette</w:t>
            </w:r>
            <w:proofErr w:type="spellEnd"/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)» Программы приграничного сотрудничества «Россия-Латвия» на период 2014-2020 гг.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Отдел по экономическому, инвестиционному развитию, сельскому 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5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5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1620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5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1.2.3. Реализация международного проекта 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</w:rPr>
              <w:t>LV-RU-006 «Развитие зеленых туристических маршрутов, объединяющих приграничные регионы Латвии и России для общего устойчивого развития малых городов и сельской местности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51664">
              <w:rPr>
                <w:rFonts w:ascii="Times New Roman" w:eastAsia="Times New Roman" w:hAnsi="Times New Roman"/>
                <w:sz w:val="28"/>
                <w:szCs w:val="28"/>
              </w:rPr>
              <w:t>Greenways</w:t>
            </w:r>
            <w:proofErr w:type="spellEnd"/>
            <w:r w:rsidRPr="00B5166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1664">
              <w:rPr>
                <w:rFonts w:ascii="Times New Roman" w:eastAsia="Times New Roman" w:hAnsi="Times New Roman"/>
                <w:sz w:val="28"/>
                <w:szCs w:val="28"/>
              </w:rPr>
              <w:t>Riga-Pskov</w:t>
            </w:r>
            <w:proofErr w:type="spellEnd"/>
            <w:r w:rsidRPr="00B51664">
              <w:rPr>
                <w:rFonts w:ascii="Times New Roman" w:eastAsia="Times New Roman" w:hAnsi="Times New Roman"/>
                <w:sz w:val="28"/>
                <w:szCs w:val="28"/>
              </w:rPr>
              <w:t>) Программы приграничного сотрудничества «Россия-Латвия» на период 2014-2020 гг.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5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5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5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728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Подпрограмма 2 «Развитие туристического комплекса Пыталовского района»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618,18182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618,18182</w:t>
            </w:r>
          </w:p>
        </w:tc>
      </w:tr>
      <w:tr w:rsidR="00B51664" w:rsidRPr="00B51664" w:rsidTr="0022284C">
        <w:trPr>
          <w:trHeight w:val="710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6,18182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6,18182</w:t>
            </w:r>
          </w:p>
        </w:tc>
      </w:tr>
      <w:tr w:rsidR="00B51664" w:rsidRPr="00B51664" w:rsidTr="0022284C">
        <w:trPr>
          <w:trHeight w:val="748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612,0</w:t>
            </w:r>
          </w:p>
        </w:tc>
      </w:tr>
      <w:tr w:rsidR="00B51664" w:rsidRPr="00B51664" w:rsidTr="0022284C">
        <w:trPr>
          <w:trHeight w:val="393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 Основное мероприятие "Развитие туристического комплекса муниципального образования"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по экономическому, инвестиционному развитию, сельскому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618,18182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618,18182</w:t>
            </w:r>
          </w:p>
        </w:tc>
      </w:tr>
      <w:tr w:rsidR="00B51664" w:rsidRPr="00B51664" w:rsidTr="0022284C">
        <w:trPr>
          <w:trHeight w:val="658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6,18182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6,18182</w:t>
            </w:r>
          </w:p>
        </w:tc>
      </w:tr>
      <w:tr w:rsidR="00B51664" w:rsidRPr="00B51664" w:rsidTr="0022284C">
        <w:trPr>
          <w:trHeight w:val="636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612,0</w:t>
            </w:r>
          </w:p>
        </w:tc>
      </w:tr>
      <w:tr w:rsidR="00B51664" w:rsidRPr="00B51664" w:rsidTr="0022284C">
        <w:trPr>
          <w:trHeight w:val="393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2.1.1 Установка знаков туристской навигации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612,0</w:t>
            </w:r>
          </w:p>
        </w:tc>
      </w:tr>
      <w:tr w:rsidR="00B51664" w:rsidRPr="00B51664" w:rsidTr="0022284C">
        <w:trPr>
          <w:trHeight w:val="658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636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612,0</w:t>
            </w:r>
          </w:p>
        </w:tc>
      </w:tr>
      <w:tr w:rsidR="00B51664" w:rsidRPr="00B51664" w:rsidTr="0022284C">
        <w:trPr>
          <w:trHeight w:val="393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2.1.2. </w:t>
            </w:r>
            <w:proofErr w:type="spellStart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мероприятий по установке знаков туристской навигации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6,18182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6,18182</w:t>
            </w:r>
          </w:p>
        </w:tc>
      </w:tr>
      <w:tr w:rsidR="00B51664" w:rsidRPr="00B51664" w:rsidTr="0022284C">
        <w:trPr>
          <w:trHeight w:val="658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6,18182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6,18182</w:t>
            </w:r>
          </w:p>
        </w:tc>
      </w:tr>
      <w:tr w:rsidR="00B51664" w:rsidRPr="00B51664" w:rsidTr="0022284C">
        <w:trPr>
          <w:trHeight w:val="636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618,18182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618,18182</w:t>
            </w:r>
          </w:p>
        </w:tc>
      </w:tr>
      <w:tr w:rsidR="00B51664" w:rsidRPr="00B51664" w:rsidTr="0022284C">
        <w:trPr>
          <w:trHeight w:val="580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Подпрограмма 3 «Развитие и поддержка малого и среднего предпринимательства в Пыталовском районе»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710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823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42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3.1."Развитие и поддержка малого и среднего предпринимательства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муниципальном образовании"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Отдел по экономическому, инвестиционному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595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64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64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3.1.1.</w:t>
            </w:r>
            <w:r w:rsidRPr="00B51664">
              <w:rPr>
                <w:rFonts w:eastAsia="Times New Roman" w:cs="Calibri"/>
              </w:rPr>
              <w:t xml:space="preserve">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Консультационная и информационная поддержка субъектов социального предпринимательства с участием АНО «Центр инноваций социальной сферы Псковской области».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64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64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633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4 «Развитие сельского хозяйства в Пыталовском районе»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892,0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892,0</w:t>
            </w:r>
          </w:p>
        </w:tc>
      </w:tr>
      <w:tr w:rsidR="00B51664" w:rsidRPr="00B51664" w:rsidTr="0022284C">
        <w:trPr>
          <w:trHeight w:val="55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624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892,0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892,0</w:t>
            </w:r>
          </w:p>
        </w:tc>
      </w:tr>
      <w:tr w:rsidR="00B51664" w:rsidRPr="00B51664" w:rsidTr="0022284C">
        <w:trPr>
          <w:trHeight w:val="693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4.1."Развитие и поддержка отрасли сельское хозяйство"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892,0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892,0</w:t>
            </w:r>
          </w:p>
        </w:tc>
      </w:tr>
      <w:tr w:rsidR="00B51664" w:rsidRPr="00B51664" w:rsidTr="0022284C">
        <w:trPr>
          <w:trHeight w:val="280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892,0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4.1.1.Ликвидация очагов сорного растения борщевик Сосновского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по экономическому,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892,0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892,0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Местный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lastRenderedPageBreak/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892,0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lang w:eastAsia="ru-RU"/>
              </w:rPr>
              <w:t>892,0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5. «Содействие занятости населения в Пыталовском районе»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5.1. «Реализация мероприятий в сфере занятости населения»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5.1.1. 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5.1.2. Развитие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5.1.3. 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5.1.4. 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Пыталовского района, отделение ГКУ ПО «ОЦЗН» по </w:t>
            </w:r>
            <w:proofErr w:type="spellStart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51664" w:rsidRPr="00B51664" w:rsidTr="0022284C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4" w:rsidRPr="00B51664" w:rsidRDefault="00B51664" w:rsidP="00B5166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r w:rsidRPr="00B51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1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64" w:rsidRPr="00B51664" w:rsidRDefault="00B51664" w:rsidP="00B5166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66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B51664" w:rsidRPr="00B51664" w:rsidRDefault="00B51664" w:rsidP="00B51664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2F30" w:rsidRDefault="003A2F3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0C63A8" w:rsidRDefault="000C63A8" w:rsidP="0022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D62C8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C63A8" w:rsidRDefault="000C63A8" w:rsidP="0022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0C63A8" w:rsidRDefault="000C63A8" w:rsidP="00222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 xml:space="preserve">Пыталовского района </w:t>
      </w:r>
    </w:p>
    <w:p w:rsidR="0022284C" w:rsidRPr="0022284C" w:rsidRDefault="0022284C" w:rsidP="0022284C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2284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22284C">
        <w:rPr>
          <w:rFonts w:ascii="Times New Roman" w:hAnsi="Times New Roman"/>
          <w:sz w:val="28"/>
          <w:szCs w:val="28"/>
          <w:u w:val="single"/>
          <w:lang w:eastAsia="ru-RU"/>
        </w:rPr>
        <w:t>22.03.2023 г.</w:t>
      </w:r>
      <w:r w:rsidRPr="0022284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22284C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</w:p>
    <w:p w:rsidR="000C63A8" w:rsidRDefault="000C63A8" w:rsidP="003A2F30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2F30" w:rsidRPr="00036315" w:rsidRDefault="000C63A8" w:rsidP="003A2F30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A2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№3</w:t>
      </w:r>
    </w:p>
    <w:p w:rsidR="000C63A8" w:rsidRPr="00B51664" w:rsidRDefault="000C63A8" w:rsidP="000C63A8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 Пыталовского района</w:t>
      </w:r>
    </w:p>
    <w:p w:rsidR="000C63A8" w:rsidRPr="00B51664" w:rsidRDefault="000C63A8" w:rsidP="000C63A8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«Содействие экономическому развитию</w:t>
      </w:r>
    </w:p>
    <w:p w:rsidR="000C63A8" w:rsidRPr="00B51664" w:rsidRDefault="000C63A8" w:rsidP="000C63A8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инвестиционной привлекательности МО «Пыталовский район»</w:t>
      </w:r>
    </w:p>
    <w:p w:rsidR="000C63A8" w:rsidRPr="00B51664" w:rsidRDefault="000C63A8" w:rsidP="000C63A8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2023 – 2025 годы»</w:t>
      </w:r>
    </w:p>
    <w:p w:rsidR="003A2F30" w:rsidRPr="003071A2" w:rsidRDefault="003A2F30" w:rsidP="003A2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F30" w:rsidRDefault="003A2F30" w:rsidP="003A2F30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2F30" w:rsidRPr="007E2A74" w:rsidRDefault="003A2F30" w:rsidP="003A2F30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СВЕДЕНИЯ</w:t>
      </w:r>
    </w:p>
    <w:p w:rsidR="003A2F30" w:rsidRPr="007E2A74" w:rsidRDefault="003A2F30" w:rsidP="003A2F30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7E2A74">
        <w:rPr>
          <w:rFonts w:ascii="Times New Roman" w:eastAsia="Times New Roman" w:hAnsi="Times New Roman"/>
          <w:sz w:val="28"/>
          <w:szCs w:val="28"/>
        </w:rPr>
        <w:t>О СОСТАВЕ И ЗНАЧЕНИЯХ ЦЕЛЕВЫХ ПОКАЗАТЕЛЕЙ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5033"/>
        <w:gridCol w:w="1538"/>
        <w:gridCol w:w="2517"/>
        <w:gridCol w:w="2097"/>
        <w:gridCol w:w="2659"/>
        <w:gridCol w:w="251"/>
      </w:tblGrid>
      <w:tr w:rsidR="003A2F30" w:rsidRPr="007E2A74" w:rsidTr="0022284C">
        <w:trPr>
          <w:trHeight w:val="36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целевого показателя 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Значения целевых показателей </w:t>
            </w:r>
          </w:p>
        </w:tc>
        <w:tc>
          <w:tcPr>
            <w:tcW w:w="8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A2F30" w:rsidRPr="007E2A74" w:rsidTr="0022284C">
        <w:trPr>
          <w:trHeight w:val="54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F1315" w:rsidRDefault="003A2F30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C63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C63A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C63A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A2F30" w:rsidRPr="007E2A74" w:rsidTr="0022284C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A2F30" w:rsidRPr="007E2A74" w:rsidTr="0022284C">
        <w:trPr>
          <w:gridAfter w:val="1"/>
          <w:wAfter w:w="85" w:type="pct"/>
        </w:trPr>
        <w:tc>
          <w:tcPr>
            <w:tcW w:w="49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7A7596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Муниципальная программа «Содействие экономическому развитию и инвестиционной привлекательност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и МО «Пыталовский район» на 202</w:t>
            </w:r>
            <w:r w:rsidR="007A759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7E2A7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7A759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Pr="007E2A7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годы»</w:t>
            </w:r>
          </w:p>
        </w:tc>
      </w:tr>
      <w:tr w:rsidR="003A2F30" w:rsidRPr="007E2A74" w:rsidTr="0022284C">
        <w:trPr>
          <w:gridAfter w:val="1"/>
          <w:wAfter w:w="85" w:type="pct"/>
          <w:trHeight w:val="5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Объем инвестиций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млн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. руб.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3A2F30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0C63A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0C63A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3A2F30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0C63A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0C63A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3A2F30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0C63A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0C63A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3A2F30" w:rsidRPr="007E2A74" w:rsidTr="0022284C">
        <w:trPr>
          <w:gridAfter w:val="1"/>
          <w:wAfter w:w="85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93517B" w:rsidRDefault="003A2F30" w:rsidP="003A2F3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Оборот розничной торговли (без субъектов малого и среднего предпринимательства)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93517B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93517B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1081902,1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93517B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113079,51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93517B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1148783,4</w:t>
            </w:r>
          </w:p>
        </w:tc>
      </w:tr>
      <w:tr w:rsidR="003A2F30" w:rsidRPr="007E2A74" w:rsidTr="0022284C">
        <w:trPr>
          <w:gridAfter w:val="1"/>
          <w:wAfter w:w="85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</w:t>
            </w:r>
          </w:p>
        </w:tc>
      </w:tr>
      <w:tr w:rsidR="003A2F30" w:rsidRPr="007E2A74" w:rsidTr="0022284C">
        <w:trPr>
          <w:gridAfter w:val="1"/>
          <w:wAfter w:w="85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93517B" w:rsidRDefault="003A2F30" w:rsidP="003A2F3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Численность официально зарегистрированных безработных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93517B" w:rsidRDefault="003A2F30" w:rsidP="00B2135F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93517B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93517B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93517B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</w:tr>
      <w:tr w:rsidR="003A2F30" w:rsidRPr="007E2A74" w:rsidTr="0022284C">
        <w:trPr>
          <w:gridAfter w:val="1"/>
          <w:wAfter w:w="85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93517B" w:rsidRDefault="00DB5B7A" w:rsidP="00DB5B7A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754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оличество безработных граждан и граждан, ищущих работу, трудоустроенных на общественные работы</w:t>
            </w: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93517B" w:rsidRDefault="003A2F30" w:rsidP="00B2135F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93517B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42859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93517B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43209,9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93517B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44175,4</w:t>
            </w:r>
          </w:p>
        </w:tc>
      </w:tr>
      <w:tr w:rsidR="003A2F30" w:rsidRPr="007E2A74" w:rsidTr="0022284C">
        <w:trPr>
          <w:gridAfter w:val="1"/>
          <w:wAfter w:w="85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7E2A74" w:rsidRDefault="00DB5B7A" w:rsidP="003A2F30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517B">
              <w:rPr>
                <w:rFonts w:ascii="Times New Roman" w:eastAsia="Times New Roman" w:hAnsi="Times New Roman"/>
                <w:sz w:val="28"/>
                <w:szCs w:val="2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3A2F30" w:rsidP="00B2135F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3A2F30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C63A8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3A2F30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C63A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3A2F30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C63A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3A2F30" w:rsidRPr="007E2A74" w:rsidTr="0022284C">
        <w:trPr>
          <w:gridAfter w:val="1"/>
          <w:wAfter w:w="85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0C63A8" w:rsidRDefault="000C63A8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30" w:rsidRPr="003320EA" w:rsidRDefault="00DB5B7A" w:rsidP="003A2F30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320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Pr="007E2A74" w:rsidRDefault="003A2F30" w:rsidP="00B2135F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Default="003A2F30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30" w:rsidRDefault="000C63A8" w:rsidP="003A2F3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</w:tr>
      <w:tr w:rsidR="000C63A8" w:rsidRPr="007E2A74" w:rsidTr="0022284C">
        <w:trPr>
          <w:gridAfter w:val="1"/>
          <w:wAfter w:w="85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A8" w:rsidRDefault="000C63A8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A8" w:rsidRDefault="000C63A8" w:rsidP="000C63A8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Посевная площа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дь сельскохозяйственных культур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A8" w:rsidRDefault="000C63A8" w:rsidP="00B2135F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A8" w:rsidRPr="007E2A74" w:rsidRDefault="000C63A8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A8" w:rsidRPr="007E2A74" w:rsidRDefault="000C63A8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12345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A8" w:rsidRPr="007E2A74" w:rsidRDefault="000C63A8" w:rsidP="000C63A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15712</w:t>
            </w:r>
          </w:p>
        </w:tc>
      </w:tr>
    </w:tbl>
    <w:p w:rsidR="00D62C80" w:rsidRPr="00B51664" w:rsidRDefault="00D62C80" w:rsidP="00B516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D62C80" w:rsidRPr="00B51664" w:rsidSect="00B5166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7422DCB8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5496CD8"/>
    <w:multiLevelType w:val="hybridMultilevel"/>
    <w:tmpl w:val="2EBC6F56"/>
    <w:lvl w:ilvl="0" w:tplc="B270138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305C9A"/>
    <w:multiLevelType w:val="hybridMultilevel"/>
    <w:tmpl w:val="8558E428"/>
    <w:lvl w:ilvl="0" w:tplc="A2D8D10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2F45BDE"/>
    <w:multiLevelType w:val="hybridMultilevel"/>
    <w:tmpl w:val="A47C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AE7CDC"/>
    <w:multiLevelType w:val="hybridMultilevel"/>
    <w:tmpl w:val="B9F0BE3A"/>
    <w:lvl w:ilvl="0" w:tplc="43F0A2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C7558C0"/>
    <w:multiLevelType w:val="hybridMultilevel"/>
    <w:tmpl w:val="2104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0734AB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6D1606"/>
    <w:multiLevelType w:val="multilevel"/>
    <w:tmpl w:val="55C8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D141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37655DB1"/>
    <w:multiLevelType w:val="hybridMultilevel"/>
    <w:tmpl w:val="DB0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0E4322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4F1D15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F0573A8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17">
    <w:nsid w:val="3FC0652D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7B1602"/>
    <w:multiLevelType w:val="hybridMultilevel"/>
    <w:tmpl w:val="A9C8F6F0"/>
    <w:lvl w:ilvl="0" w:tplc="FABEE9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81C16D4"/>
    <w:multiLevelType w:val="hybridMultilevel"/>
    <w:tmpl w:val="EBBAEBEA"/>
    <w:lvl w:ilvl="0" w:tplc="1C66D814">
      <w:numFmt w:val="bullet"/>
      <w:lvlText w:val="-"/>
      <w:lvlJc w:val="left"/>
      <w:pPr>
        <w:ind w:left="153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AC46FE">
      <w:numFmt w:val="bullet"/>
      <w:lvlText w:val="•"/>
      <w:lvlJc w:val="left"/>
      <w:pPr>
        <w:ind w:left="725" w:hanging="386"/>
      </w:pPr>
      <w:rPr>
        <w:rFonts w:hint="default"/>
        <w:lang w:val="ru-RU" w:eastAsia="en-US" w:bidi="ar-SA"/>
      </w:rPr>
    </w:lvl>
    <w:lvl w:ilvl="2" w:tplc="02DCF76E">
      <w:numFmt w:val="bullet"/>
      <w:lvlText w:val="•"/>
      <w:lvlJc w:val="left"/>
      <w:pPr>
        <w:ind w:left="1290" w:hanging="386"/>
      </w:pPr>
      <w:rPr>
        <w:rFonts w:hint="default"/>
        <w:lang w:val="ru-RU" w:eastAsia="en-US" w:bidi="ar-SA"/>
      </w:rPr>
    </w:lvl>
    <w:lvl w:ilvl="3" w:tplc="E3605FA6">
      <w:numFmt w:val="bullet"/>
      <w:lvlText w:val="•"/>
      <w:lvlJc w:val="left"/>
      <w:pPr>
        <w:ind w:left="1855" w:hanging="386"/>
      </w:pPr>
      <w:rPr>
        <w:rFonts w:hint="default"/>
        <w:lang w:val="ru-RU" w:eastAsia="en-US" w:bidi="ar-SA"/>
      </w:rPr>
    </w:lvl>
    <w:lvl w:ilvl="4" w:tplc="D44A914A">
      <w:numFmt w:val="bullet"/>
      <w:lvlText w:val="•"/>
      <w:lvlJc w:val="left"/>
      <w:pPr>
        <w:ind w:left="2420" w:hanging="386"/>
      </w:pPr>
      <w:rPr>
        <w:rFonts w:hint="default"/>
        <w:lang w:val="ru-RU" w:eastAsia="en-US" w:bidi="ar-SA"/>
      </w:rPr>
    </w:lvl>
    <w:lvl w:ilvl="5" w:tplc="4D9231E6">
      <w:numFmt w:val="bullet"/>
      <w:lvlText w:val="•"/>
      <w:lvlJc w:val="left"/>
      <w:pPr>
        <w:ind w:left="2986" w:hanging="386"/>
      </w:pPr>
      <w:rPr>
        <w:rFonts w:hint="default"/>
        <w:lang w:val="ru-RU" w:eastAsia="en-US" w:bidi="ar-SA"/>
      </w:rPr>
    </w:lvl>
    <w:lvl w:ilvl="6" w:tplc="C1F68578">
      <w:numFmt w:val="bullet"/>
      <w:lvlText w:val="•"/>
      <w:lvlJc w:val="left"/>
      <w:pPr>
        <w:ind w:left="3551" w:hanging="386"/>
      </w:pPr>
      <w:rPr>
        <w:rFonts w:hint="default"/>
        <w:lang w:val="ru-RU" w:eastAsia="en-US" w:bidi="ar-SA"/>
      </w:rPr>
    </w:lvl>
    <w:lvl w:ilvl="7" w:tplc="BF689214">
      <w:numFmt w:val="bullet"/>
      <w:lvlText w:val="•"/>
      <w:lvlJc w:val="left"/>
      <w:pPr>
        <w:ind w:left="4116" w:hanging="386"/>
      </w:pPr>
      <w:rPr>
        <w:rFonts w:hint="default"/>
        <w:lang w:val="ru-RU" w:eastAsia="en-US" w:bidi="ar-SA"/>
      </w:rPr>
    </w:lvl>
    <w:lvl w:ilvl="8" w:tplc="72E66D46">
      <w:numFmt w:val="bullet"/>
      <w:lvlText w:val="•"/>
      <w:lvlJc w:val="left"/>
      <w:pPr>
        <w:ind w:left="4681" w:hanging="386"/>
      </w:pPr>
      <w:rPr>
        <w:rFonts w:hint="default"/>
        <w:lang w:val="ru-RU" w:eastAsia="en-US" w:bidi="ar-SA"/>
      </w:rPr>
    </w:lvl>
  </w:abstractNum>
  <w:abstractNum w:abstractNumId="21">
    <w:nsid w:val="55BE223B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00275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6F4DB5"/>
    <w:multiLevelType w:val="hybridMultilevel"/>
    <w:tmpl w:val="8558E428"/>
    <w:lvl w:ilvl="0" w:tplc="A2D8D10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815811"/>
    <w:multiLevelType w:val="multilevel"/>
    <w:tmpl w:val="A24A6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61EE3F6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65EB434F"/>
    <w:multiLevelType w:val="hybridMultilevel"/>
    <w:tmpl w:val="097E8B42"/>
    <w:lvl w:ilvl="0" w:tplc="C9C8A5B8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4D3EBC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1">
    <w:nsid w:val="74CA3A44"/>
    <w:multiLevelType w:val="multilevel"/>
    <w:tmpl w:val="01DE04E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ABD759F"/>
    <w:multiLevelType w:val="multilevel"/>
    <w:tmpl w:val="266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CE6151"/>
    <w:multiLevelType w:val="multilevel"/>
    <w:tmpl w:val="76E249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E560E16"/>
    <w:multiLevelType w:val="multilevel"/>
    <w:tmpl w:val="13867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7E68DF"/>
    <w:multiLevelType w:val="multilevel"/>
    <w:tmpl w:val="55064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12"/>
  </w:num>
  <w:num w:numId="5">
    <w:abstractNumId w:val="16"/>
  </w:num>
  <w:num w:numId="6">
    <w:abstractNumId w:val="3"/>
  </w:num>
  <w:num w:numId="7">
    <w:abstractNumId w:val="8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10"/>
  </w:num>
  <w:num w:numId="13">
    <w:abstractNumId w:val="35"/>
  </w:num>
  <w:num w:numId="14">
    <w:abstractNumId w:val="24"/>
  </w:num>
  <w:num w:numId="15">
    <w:abstractNumId w:val="29"/>
  </w:num>
  <w:num w:numId="16">
    <w:abstractNumId w:val="18"/>
  </w:num>
  <w:num w:numId="17">
    <w:abstractNumId w:val="9"/>
  </w:num>
  <w:num w:numId="18">
    <w:abstractNumId w:val="2"/>
  </w:num>
  <w:num w:numId="19">
    <w:abstractNumId w:val="28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33"/>
  </w:num>
  <w:num w:numId="25">
    <w:abstractNumId w:val="23"/>
  </w:num>
  <w:num w:numId="26">
    <w:abstractNumId w:val="17"/>
  </w:num>
  <w:num w:numId="27">
    <w:abstractNumId w:val="22"/>
  </w:num>
  <w:num w:numId="28">
    <w:abstractNumId w:val="7"/>
  </w:num>
  <w:num w:numId="29">
    <w:abstractNumId w:val="6"/>
  </w:num>
  <w:num w:numId="30">
    <w:abstractNumId w:val="19"/>
  </w:num>
  <w:num w:numId="31">
    <w:abstractNumId w:val="21"/>
  </w:num>
  <w:num w:numId="32">
    <w:abstractNumId w:val="25"/>
  </w:num>
  <w:num w:numId="33">
    <w:abstractNumId w:val="36"/>
  </w:num>
  <w:num w:numId="34">
    <w:abstractNumId w:val="11"/>
  </w:num>
  <w:num w:numId="35">
    <w:abstractNumId w:val="32"/>
  </w:num>
  <w:num w:numId="36">
    <w:abstractNumId w:val="2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94"/>
    <w:rsid w:val="00000912"/>
    <w:rsid w:val="00012298"/>
    <w:rsid w:val="0001320E"/>
    <w:rsid w:val="00014E4C"/>
    <w:rsid w:val="000170C4"/>
    <w:rsid w:val="00036315"/>
    <w:rsid w:val="000479BE"/>
    <w:rsid w:val="0006066B"/>
    <w:rsid w:val="00076966"/>
    <w:rsid w:val="000B658A"/>
    <w:rsid w:val="000C2E4B"/>
    <w:rsid w:val="000C63A8"/>
    <w:rsid w:val="000F79C5"/>
    <w:rsid w:val="00110D47"/>
    <w:rsid w:val="00133DF0"/>
    <w:rsid w:val="0015503B"/>
    <w:rsid w:val="001835B1"/>
    <w:rsid w:val="001A0C8A"/>
    <w:rsid w:val="001A46CF"/>
    <w:rsid w:val="001C25D8"/>
    <w:rsid w:val="001D2D97"/>
    <w:rsid w:val="001D42FF"/>
    <w:rsid w:val="001F0899"/>
    <w:rsid w:val="00203BEE"/>
    <w:rsid w:val="00210F73"/>
    <w:rsid w:val="0022284C"/>
    <w:rsid w:val="00224ECF"/>
    <w:rsid w:val="002411B2"/>
    <w:rsid w:val="002415B3"/>
    <w:rsid w:val="00246846"/>
    <w:rsid w:val="00274D04"/>
    <w:rsid w:val="00287407"/>
    <w:rsid w:val="002874A9"/>
    <w:rsid w:val="00297669"/>
    <w:rsid w:val="002B5EAC"/>
    <w:rsid w:val="002E0659"/>
    <w:rsid w:val="00303349"/>
    <w:rsid w:val="003135A4"/>
    <w:rsid w:val="00320EB1"/>
    <w:rsid w:val="00322CDC"/>
    <w:rsid w:val="00333290"/>
    <w:rsid w:val="00333871"/>
    <w:rsid w:val="003651E5"/>
    <w:rsid w:val="003900D0"/>
    <w:rsid w:val="003A2F30"/>
    <w:rsid w:val="003A67DA"/>
    <w:rsid w:val="003C521D"/>
    <w:rsid w:val="003D7ADA"/>
    <w:rsid w:val="003E5B25"/>
    <w:rsid w:val="00401293"/>
    <w:rsid w:val="0041445C"/>
    <w:rsid w:val="00416969"/>
    <w:rsid w:val="00424009"/>
    <w:rsid w:val="00433CB5"/>
    <w:rsid w:val="00444B4A"/>
    <w:rsid w:val="00456AF7"/>
    <w:rsid w:val="004910D2"/>
    <w:rsid w:val="004970CE"/>
    <w:rsid w:val="004B5ED8"/>
    <w:rsid w:val="004C46E1"/>
    <w:rsid w:val="005036F4"/>
    <w:rsid w:val="00512C95"/>
    <w:rsid w:val="005A117C"/>
    <w:rsid w:val="005C04AF"/>
    <w:rsid w:val="005C282C"/>
    <w:rsid w:val="005F162B"/>
    <w:rsid w:val="00625AA0"/>
    <w:rsid w:val="00625BB1"/>
    <w:rsid w:val="0062782F"/>
    <w:rsid w:val="0064379C"/>
    <w:rsid w:val="00652A7F"/>
    <w:rsid w:val="00655B6B"/>
    <w:rsid w:val="0065754D"/>
    <w:rsid w:val="00690398"/>
    <w:rsid w:val="00695C67"/>
    <w:rsid w:val="006D2291"/>
    <w:rsid w:val="006E5A60"/>
    <w:rsid w:val="007047EF"/>
    <w:rsid w:val="007074F4"/>
    <w:rsid w:val="0070765E"/>
    <w:rsid w:val="00717DCC"/>
    <w:rsid w:val="00732360"/>
    <w:rsid w:val="00746808"/>
    <w:rsid w:val="00776A8A"/>
    <w:rsid w:val="007A52AD"/>
    <w:rsid w:val="007A6845"/>
    <w:rsid w:val="007A7596"/>
    <w:rsid w:val="007B4693"/>
    <w:rsid w:val="007F5845"/>
    <w:rsid w:val="00807394"/>
    <w:rsid w:val="008102A1"/>
    <w:rsid w:val="008151D1"/>
    <w:rsid w:val="0083647D"/>
    <w:rsid w:val="00850272"/>
    <w:rsid w:val="00854CA1"/>
    <w:rsid w:val="00863AE5"/>
    <w:rsid w:val="00864FAD"/>
    <w:rsid w:val="008754D9"/>
    <w:rsid w:val="00883483"/>
    <w:rsid w:val="008B5B58"/>
    <w:rsid w:val="008C7994"/>
    <w:rsid w:val="008E32E3"/>
    <w:rsid w:val="008F780D"/>
    <w:rsid w:val="0091118E"/>
    <w:rsid w:val="00936B53"/>
    <w:rsid w:val="009700D0"/>
    <w:rsid w:val="009E08E7"/>
    <w:rsid w:val="009E0FB9"/>
    <w:rsid w:val="009F2E5A"/>
    <w:rsid w:val="00A01D53"/>
    <w:rsid w:val="00A03A5D"/>
    <w:rsid w:val="00A41B87"/>
    <w:rsid w:val="00A455BF"/>
    <w:rsid w:val="00A60AAC"/>
    <w:rsid w:val="00A940AD"/>
    <w:rsid w:val="00AC03CE"/>
    <w:rsid w:val="00AC1650"/>
    <w:rsid w:val="00B00E94"/>
    <w:rsid w:val="00B2135F"/>
    <w:rsid w:val="00B2296C"/>
    <w:rsid w:val="00B4359B"/>
    <w:rsid w:val="00B51664"/>
    <w:rsid w:val="00B66E06"/>
    <w:rsid w:val="00B73B9D"/>
    <w:rsid w:val="00BA0F02"/>
    <w:rsid w:val="00BC6737"/>
    <w:rsid w:val="00BD315F"/>
    <w:rsid w:val="00BD6756"/>
    <w:rsid w:val="00BE7626"/>
    <w:rsid w:val="00BF3744"/>
    <w:rsid w:val="00C245B7"/>
    <w:rsid w:val="00C32967"/>
    <w:rsid w:val="00C32EC4"/>
    <w:rsid w:val="00C443BA"/>
    <w:rsid w:val="00C5154F"/>
    <w:rsid w:val="00C53281"/>
    <w:rsid w:val="00C54755"/>
    <w:rsid w:val="00C56BBB"/>
    <w:rsid w:val="00C8164A"/>
    <w:rsid w:val="00C94D5C"/>
    <w:rsid w:val="00CB0089"/>
    <w:rsid w:val="00CE33E4"/>
    <w:rsid w:val="00CF3A37"/>
    <w:rsid w:val="00D2221B"/>
    <w:rsid w:val="00D241BE"/>
    <w:rsid w:val="00D62C80"/>
    <w:rsid w:val="00D8043A"/>
    <w:rsid w:val="00D8340C"/>
    <w:rsid w:val="00DA7FD7"/>
    <w:rsid w:val="00DB5B7A"/>
    <w:rsid w:val="00DB6477"/>
    <w:rsid w:val="00DD3219"/>
    <w:rsid w:val="00DD6ED4"/>
    <w:rsid w:val="00DE5F44"/>
    <w:rsid w:val="00DF3E36"/>
    <w:rsid w:val="00E04906"/>
    <w:rsid w:val="00E17988"/>
    <w:rsid w:val="00E20A50"/>
    <w:rsid w:val="00E363AD"/>
    <w:rsid w:val="00E92064"/>
    <w:rsid w:val="00EC396C"/>
    <w:rsid w:val="00ED3ECC"/>
    <w:rsid w:val="00F24E05"/>
    <w:rsid w:val="00F608BB"/>
    <w:rsid w:val="00F619CD"/>
    <w:rsid w:val="00F87C2B"/>
    <w:rsid w:val="00FA1A16"/>
    <w:rsid w:val="00FB0E93"/>
    <w:rsid w:val="00FC0A06"/>
    <w:rsid w:val="00FC2670"/>
    <w:rsid w:val="00FD2C40"/>
    <w:rsid w:val="00FE022D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F354A-BC02-4BC5-BD47-90434761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62C80"/>
  </w:style>
  <w:style w:type="paragraph" w:customStyle="1" w:styleId="ConsPlusTitle">
    <w:name w:val="ConsPlusTitle"/>
    <w:rsid w:val="00D62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D62C8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D62C80"/>
    <w:pPr>
      <w:ind w:left="720"/>
    </w:pPr>
    <w:rPr>
      <w:rFonts w:eastAsia="Times New Roman" w:cs="Calibri"/>
    </w:rPr>
  </w:style>
  <w:style w:type="paragraph" w:styleId="a4">
    <w:name w:val="Normal (Web)"/>
    <w:basedOn w:val="a"/>
    <w:rsid w:val="00D62C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rsid w:val="00D62C8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E1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17988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03A5D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A01D53"/>
    <w:pPr>
      <w:ind w:left="720"/>
      <w:contextualSpacing/>
    </w:pPr>
  </w:style>
  <w:style w:type="table" w:customStyle="1" w:styleId="11">
    <w:name w:val="Сетка таблицы1"/>
    <w:rsid w:val="00B5166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5166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B516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51664"/>
    <w:rPr>
      <w:rFonts w:ascii="Arial" w:eastAsia="Calibri" w:hAnsi="Arial" w:cs="Arial"/>
      <w:sz w:val="24"/>
      <w:szCs w:val="24"/>
      <w:lang w:eastAsia="ru-RU"/>
    </w:rPr>
  </w:style>
  <w:style w:type="paragraph" w:customStyle="1" w:styleId="ab">
    <w:name w:val="Знак"/>
    <w:basedOn w:val="a"/>
    <w:rsid w:val="00B5166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0">
    <w:name w:val="Нет списка2"/>
    <w:next w:val="a2"/>
    <w:semiHidden/>
    <w:rsid w:val="00B51664"/>
  </w:style>
  <w:style w:type="table" w:customStyle="1" w:styleId="110">
    <w:name w:val="Сетка таблицы11"/>
    <w:rsid w:val="00B5166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B51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6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26175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F2865B16C259229295123A32963353BB666D4816A1D3799EC0ABD760C09C25F5B15447CA6BC69AH6T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94A11AAD3799EC0ABD760HCT0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ytalovo.reg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8E56-021E-4694-B64F-0DE35051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ADM</cp:lastModifiedBy>
  <cp:revision>2</cp:revision>
  <cp:lastPrinted>2023-03-03T08:26:00Z</cp:lastPrinted>
  <dcterms:created xsi:type="dcterms:W3CDTF">2023-03-23T05:58:00Z</dcterms:created>
  <dcterms:modified xsi:type="dcterms:W3CDTF">2023-03-23T05:58:00Z</dcterms:modified>
</cp:coreProperties>
</file>