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09" w:rsidRDefault="00253809" w:rsidP="0025380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86F63" w:rsidRPr="00586F63" w:rsidRDefault="00586F63" w:rsidP="007E1B6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86F63">
        <w:rPr>
          <w:rFonts w:ascii="Times New Roman" w:hAnsi="Times New Roman"/>
          <w:sz w:val="28"/>
          <w:szCs w:val="28"/>
        </w:rPr>
        <w:t>ПСКОВСКАЯ ОБЛАСТЬ</w:t>
      </w:r>
    </w:p>
    <w:p w:rsidR="00586F63" w:rsidRDefault="00586F63" w:rsidP="007E1B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Default="00586F63" w:rsidP="007E1B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ПЫТАЛОВСКОГО </w:t>
      </w:r>
      <w:r w:rsidR="00081A75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86F63" w:rsidRDefault="00586F63" w:rsidP="007E1B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Default="00586F63" w:rsidP="007E1B6A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86F63" w:rsidRDefault="00586F63" w:rsidP="007E1B6A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Default="00586F63" w:rsidP="007E1B6A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Pr="00081A75" w:rsidRDefault="00586F63" w:rsidP="007E1B6A">
      <w:pPr>
        <w:pStyle w:val="a8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1A75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586F6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586F63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Pr="00586F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081A75">
        <w:rPr>
          <w:rFonts w:ascii="Times New Roman" w:hAnsi="Times New Roman"/>
          <w:sz w:val="28"/>
          <w:szCs w:val="28"/>
        </w:rPr>
        <w:t xml:space="preserve"> __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Пыталово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sz w:val="28"/>
          <w:szCs w:val="28"/>
        </w:rPr>
      </w:pP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д</w:t>
      </w:r>
      <w:r w:rsidRPr="00586F63">
        <w:rPr>
          <w:rFonts w:ascii="Times New Roman" w:hAnsi="Times New Roman"/>
          <w:b/>
          <w:sz w:val="28"/>
          <w:szCs w:val="28"/>
        </w:rPr>
        <w:t>оклад</w:t>
      </w:r>
      <w:r>
        <w:rPr>
          <w:rFonts w:ascii="Times New Roman" w:hAnsi="Times New Roman"/>
          <w:b/>
          <w:sz w:val="28"/>
          <w:szCs w:val="28"/>
        </w:rPr>
        <w:t>а</w:t>
      </w:r>
      <w:r w:rsidRPr="00586F63">
        <w:rPr>
          <w:rFonts w:ascii="Times New Roman" w:hAnsi="Times New Roman"/>
          <w:b/>
          <w:sz w:val="28"/>
          <w:szCs w:val="28"/>
        </w:rPr>
        <w:t xml:space="preserve"> с результатами 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 w:rsidRPr="00586F63">
        <w:rPr>
          <w:rFonts w:ascii="Times New Roman" w:hAnsi="Times New Roman"/>
          <w:b/>
          <w:sz w:val="28"/>
          <w:szCs w:val="28"/>
        </w:rPr>
        <w:t xml:space="preserve">обобщения правоприменительной практики 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 w:rsidRPr="00586F63">
        <w:rPr>
          <w:rFonts w:ascii="Times New Roman" w:hAnsi="Times New Roman"/>
          <w:b/>
          <w:sz w:val="28"/>
          <w:szCs w:val="28"/>
        </w:rPr>
        <w:t xml:space="preserve">при проведении </w:t>
      </w:r>
      <w:proofErr w:type="gramStart"/>
      <w:r w:rsidRPr="00586F6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86F63">
        <w:rPr>
          <w:rFonts w:ascii="Times New Roman" w:hAnsi="Times New Roman"/>
          <w:b/>
          <w:sz w:val="28"/>
          <w:szCs w:val="28"/>
        </w:rPr>
        <w:t xml:space="preserve"> земельного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 w:rsidRPr="00586F63">
        <w:rPr>
          <w:rFonts w:ascii="Times New Roman" w:hAnsi="Times New Roman"/>
          <w:b/>
          <w:sz w:val="28"/>
          <w:szCs w:val="28"/>
        </w:rPr>
        <w:t xml:space="preserve">контроля на территории муниципального 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 w:rsidRPr="00586F63">
        <w:rPr>
          <w:rFonts w:ascii="Times New Roman" w:hAnsi="Times New Roman"/>
          <w:b/>
          <w:sz w:val="28"/>
          <w:szCs w:val="28"/>
        </w:rPr>
        <w:t>образования «Пыталовский район» за 202</w:t>
      </w:r>
      <w:r w:rsidR="00253809">
        <w:rPr>
          <w:rFonts w:ascii="Times New Roman" w:hAnsi="Times New Roman"/>
          <w:b/>
          <w:sz w:val="28"/>
          <w:szCs w:val="28"/>
        </w:rPr>
        <w:t>3</w:t>
      </w:r>
      <w:r w:rsidRPr="00586F6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86F63" w:rsidRDefault="00586F63" w:rsidP="007E1B6A">
      <w:pPr>
        <w:pStyle w:val="a8"/>
        <w:ind w:right="-143" w:firstLine="709"/>
        <w:rPr>
          <w:rFonts w:ascii="Times New Roman" w:hAnsi="Times New Roman"/>
          <w:sz w:val="28"/>
          <w:szCs w:val="28"/>
        </w:rPr>
      </w:pPr>
    </w:p>
    <w:p w:rsidR="00586F63" w:rsidRPr="002C5298" w:rsidRDefault="00586F63" w:rsidP="002C5298">
      <w:pPr>
        <w:pStyle w:val="a8"/>
        <w:numPr>
          <w:ilvl w:val="0"/>
          <w:numId w:val="6"/>
        </w:numPr>
        <w:tabs>
          <w:tab w:val="left" w:pos="993"/>
        </w:tabs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земельном контроле на территории </w:t>
      </w:r>
      <w:r w:rsidR="002C5298">
        <w:rPr>
          <w:rFonts w:ascii="Times New Roman" w:hAnsi="Times New Roman"/>
          <w:sz w:val="28"/>
          <w:szCs w:val="28"/>
        </w:rPr>
        <w:t xml:space="preserve">Пыталовского муниципального округа, </w:t>
      </w:r>
      <w:proofErr w:type="gramStart"/>
      <w:r w:rsidR="002C5298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2C5298">
        <w:rPr>
          <w:rFonts w:ascii="Times New Roman" w:hAnsi="Times New Roman"/>
          <w:sz w:val="28"/>
          <w:szCs w:val="28"/>
        </w:rPr>
        <w:t xml:space="preserve"> десятой (внеочередной) сессии первого</w:t>
      </w:r>
      <w:r>
        <w:rPr>
          <w:rFonts w:ascii="Times New Roman" w:hAnsi="Times New Roman"/>
          <w:sz w:val="28"/>
          <w:szCs w:val="28"/>
        </w:rPr>
        <w:t xml:space="preserve"> созыва Собрания депутатов Пыталовского </w:t>
      </w:r>
      <w:r w:rsidR="002C529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C5298">
        <w:rPr>
          <w:rFonts w:ascii="Times New Roman" w:hAnsi="Times New Roman"/>
          <w:sz w:val="28"/>
          <w:szCs w:val="28"/>
        </w:rPr>
        <w:t>30.01.2024</w:t>
      </w:r>
      <w:r w:rsidRPr="002C5298">
        <w:rPr>
          <w:rFonts w:ascii="Times New Roman" w:hAnsi="Times New Roman"/>
          <w:sz w:val="28"/>
          <w:szCs w:val="28"/>
        </w:rPr>
        <w:t xml:space="preserve"> года № </w:t>
      </w:r>
      <w:r w:rsidR="002C5298">
        <w:rPr>
          <w:rFonts w:ascii="Times New Roman" w:hAnsi="Times New Roman"/>
          <w:sz w:val="28"/>
          <w:szCs w:val="28"/>
        </w:rPr>
        <w:t>58</w:t>
      </w:r>
      <w:r w:rsidRPr="002C5298">
        <w:rPr>
          <w:rFonts w:ascii="Times New Roman" w:hAnsi="Times New Roman"/>
          <w:sz w:val="28"/>
          <w:szCs w:val="28"/>
        </w:rPr>
        <w:t xml:space="preserve"> утвердить доклад с результатами обобщения правоприменительной практики при проведении муниципального земельного контроля на территории муниципального образования «Пыталовский район» за 202</w:t>
      </w:r>
      <w:r w:rsidR="00934191" w:rsidRPr="002C5298">
        <w:rPr>
          <w:rFonts w:ascii="Times New Roman" w:hAnsi="Times New Roman"/>
          <w:sz w:val="28"/>
          <w:szCs w:val="28"/>
        </w:rPr>
        <w:t>3</w:t>
      </w:r>
      <w:r w:rsidRPr="002C5298">
        <w:rPr>
          <w:rFonts w:ascii="Times New Roman" w:hAnsi="Times New Roman"/>
          <w:sz w:val="28"/>
          <w:szCs w:val="28"/>
        </w:rPr>
        <w:t xml:space="preserve"> год.</w:t>
      </w:r>
      <w:bookmarkStart w:id="0" w:name="_GoBack"/>
      <w:bookmarkEnd w:id="0"/>
    </w:p>
    <w:p w:rsidR="00586F63" w:rsidRDefault="00586F63" w:rsidP="007E1B6A">
      <w:pPr>
        <w:pStyle w:val="a8"/>
        <w:ind w:right="-143" w:firstLine="709"/>
        <w:rPr>
          <w:rFonts w:ascii="Times New Roman" w:hAnsi="Times New Roman"/>
          <w:sz w:val="28"/>
          <w:szCs w:val="28"/>
        </w:rPr>
      </w:pPr>
    </w:p>
    <w:p w:rsidR="007E1B6A" w:rsidRDefault="007E1B6A" w:rsidP="007E1B6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1A75" w:rsidRDefault="007E1B6A" w:rsidP="00081A7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1A75">
        <w:rPr>
          <w:rFonts w:ascii="Times New Roman" w:hAnsi="Times New Roman" w:cs="Times New Roman"/>
          <w:sz w:val="28"/>
          <w:szCs w:val="28"/>
        </w:rPr>
        <w:t>Пыталовского</w:t>
      </w:r>
    </w:p>
    <w:p w:rsidR="007E1B6A" w:rsidRDefault="00081A75" w:rsidP="007E1B6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E1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В.М. Кондратьева</w:t>
      </w:r>
    </w:p>
    <w:p w:rsidR="00586F63" w:rsidRDefault="00586F63">
      <w:pPr>
        <w:rPr>
          <w:rStyle w:val="FontStyle13"/>
        </w:rPr>
      </w:pPr>
    </w:p>
    <w:p w:rsidR="00586F63" w:rsidRPr="00586F63" w:rsidRDefault="00586F63">
      <w:pPr>
        <w:rPr>
          <w:rFonts w:ascii="Times New Roman" w:hAnsi="Times New Roman" w:cs="Times New Roman"/>
          <w:sz w:val="26"/>
          <w:szCs w:val="26"/>
        </w:rPr>
        <w:sectPr w:rsidR="00586F63" w:rsidRPr="00586F63" w:rsidSect="007E1B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298" w:rsidRDefault="002C5298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проект</w:t>
      </w:r>
    </w:p>
    <w:p w:rsidR="002D493C" w:rsidRDefault="002D493C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D493C">
        <w:rPr>
          <w:rFonts w:ascii="Times New Roman" w:hAnsi="Times New Roman" w:cs="Times New Roman"/>
          <w:sz w:val="24"/>
          <w:szCs w:val="28"/>
        </w:rPr>
        <w:t>Утверждено</w:t>
      </w:r>
    </w:p>
    <w:p w:rsidR="00081A75" w:rsidRDefault="002D493C" w:rsidP="00081A7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Постановлением Главы</w:t>
      </w:r>
      <w:r w:rsidR="00081A75">
        <w:rPr>
          <w:rFonts w:ascii="Times New Roman" w:hAnsi="Times New Roman" w:cs="Times New Roman"/>
          <w:sz w:val="24"/>
          <w:szCs w:val="28"/>
        </w:rPr>
        <w:t xml:space="preserve"> Пыталовского</w:t>
      </w:r>
    </w:p>
    <w:p w:rsidR="002D493C" w:rsidRDefault="00081A75" w:rsidP="00081A7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округа</w:t>
      </w:r>
    </w:p>
    <w:p w:rsidR="002D493C" w:rsidRDefault="007F080D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81A75">
        <w:rPr>
          <w:rFonts w:ascii="Times New Roman" w:hAnsi="Times New Roman" w:cs="Times New Roman"/>
          <w:sz w:val="24"/>
          <w:szCs w:val="28"/>
          <w:u w:val="single"/>
        </w:rPr>
        <w:t>_________</w:t>
      </w:r>
      <w:r w:rsidRPr="007F080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gramStart"/>
      <w:r w:rsidRPr="007F080D">
        <w:rPr>
          <w:rFonts w:ascii="Times New Roman" w:hAnsi="Times New Roman" w:cs="Times New Roman"/>
          <w:sz w:val="24"/>
          <w:szCs w:val="28"/>
          <w:u w:val="single"/>
        </w:rPr>
        <w:t>г</w:t>
      </w:r>
      <w:proofErr w:type="gramEnd"/>
      <w:r w:rsidRPr="007F080D">
        <w:rPr>
          <w:rFonts w:ascii="Times New Roman" w:hAnsi="Times New Roman" w:cs="Times New Roman"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F080D">
        <w:rPr>
          <w:rFonts w:ascii="Times New Roman" w:hAnsi="Times New Roman" w:cs="Times New Roman"/>
          <w:sz w:val="24"/>
          <w:szCs w:val="28"/>
        </w:rPr>
        <w:t xml:space="preserve">№ </w:t>
      </w:r>
      <w:r w:rsidR="00081A75">
        <w:rPr>
          <w:rFonts w:ascii="Times New Roman" w:hAnsi="Times New Roman" w:cs="Times New Roman"/>
          <w:sz w:val="24"/>
          <w:szCs w:val="28"/>
          <w:u w:val="single"/>
        </w:rPr>
        <w:t>__</w:t>
      </w:r>
    </w:p>
    <w:p w:rsidR="002D493C" w:rsidRPr="002D493C" w:rsidRDefault="002D493C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726ED7" w:rsidRPr="00C76188" w:rsidRDefault="00C76188" w:rsidP="00726ED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6188">
        <w:rPr>
          <w:rFonts w:ascii="Times New Roman" w:hAnsi="Times New Roman" w:cs="Times New Roman"/>
          <w:b/>
          <w:sz w:val="32"/>
          <w:szCs w:val="28"/>
        </w:rPr>
        <w:t xml:space="preserve">Доклад с результатами обобщения правоприменительной практики при проведении муниципального земельного контроля на территории </w:t>
      </w:r>
      <w:r w:rsidR="00726ED7" w:rsidRPr="00C76188">
        <w:rPr>
          <w:rFonts w:ascii="Times New Roman" w:hAnsi="Times New Roman" w:cs="Times New Roman"/>
          <w:b/>
          <w:sz w:val="32"/>
          <w:szCs w:val="28"/>
        </w:rPr>
        <w:t>муниципального образования «Пыталовский район»</w:t>
      </w:r>
      <w:r w:rsidRPr="00C76188">
        <w:rPr>
          <w:rFonts w:ascii="Times New Roman" w:hAnsi="Times New Roman" w:cs="Times New Roman"/>
          <w:b/>
          <w:sz w:val="32"/>
          <w:szCs w:val="28"/>
        </w:rPr>
        <w:t xml:space="preserve"> за 202</w:t>
      </w:r>
      <w:r w:rsidR="00081A75">
        <w:rPr>
          <w:rFonts w:ascii="Times New Roman" w:hAnsi="Times New Roman" w:cs="Times New Roman"/>
          <w:b/>
          <w:sz w:val="32"/>
          <w:szCs w:val="28"/>
        </w:rPr>
        <w:t>3</w:t>
      </w:r>
      <w:r w:rsidRPr="00C76188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EA55F6" w:rsidRPr="00EA55F6" w:rsidRDefault="00C76188" w:rsidP="00EA55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EA55F6" w:rsidRP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предусматривает </w:t>
      </w:r>
      <w:proofErr w:type="gramStart"/>
      <w:r w:rsidRPr="00EA55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5F6">
        <w:rPr>
          <w:rFonts w:ascii="Times New Roman" w:hAnsi="Times New Roman" w:cs="Times New Roman"/>
          <w:sz w:val="28"/>
          <w:szCs w:val="28"/>
        </w:rPr>
        <w:t xml:space="preserve"> соблюдением требований земельного законодательства Российской Федерации юридическими лицами, индивидуальными предпринимателями и физическими лицами. Муниципальный земельный контроль на территории муниципального образования «Пыталовский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5F6">
        <w:rPr>
          <w:rFonts w:ascii="Times New Roman" w:hAnsi="Times New Roman" w:cs="Times New Roman"/>
          <w:sz w:val="28"/>
          <w:szCs w:val="28"/>
        </w:rPr>
        <w:t>осуществляется на основании:</w:t>
      </w:r>
    </w:p>
    <w:p w:rsidR="00EA55F6" w:rsidRPr="00EA55F6" w:rsidRDefault="00EA55F6" w:rsidP="006F25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EA55F6" w:rsidRPr="00EA55F6" w:rsidRDefault="00EA55F6" w:rsidP="006F25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>Федерального закона "О государственном контроле (надзоре) и муниципальном контроле в Российской Федерации" от 31.07.2020 N 248-ФЗ;</w:t>
      </w:r>
    </w:p>
    <w:p w:rsidR="00EA55F6" w:rsidRPr="00EA55F6" w:rsidRDefault="00EA55F6" w:rsidP="006F25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Положения о муниципальном земельном контроле на территории муниципального образования «Пыталовский район» от 29.10.2021 г. № 153. </w:t>
      </w:r>
    </w:p>
    <w:p w:rsid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</w:p>
    <w:p w:rsidR="00894FC2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5F6">
        <w:rPr>
          <w:rFonts w:ascii="Times New Roman" w:hAnsi="Times New Roman" w:cs="Times New Roman"/>
          <w:sz w:val="28"/>
          <w:szCs w:val="28"/>
        </w:rPr>
        <w:t>Объектом муниципального земельного контроля являются земельные участки, которыми контролируемые лица владеют и (или) пользуются и к которым предъявляются требования земельного законодательства, а также деятельность, действия (бездействие) контролируемых лиц в рамках, которых должны соблюдаться требован</w:t>
      </w:r>
      <w:r w:rsidR="00894FC2">
        <w:rPr>
          <w:rFonts w:ascii="Times New Roman" w:hAnsi="Times New Roman" w:cs="Times New Roman"/>
          <w:sz w:val="28"/>
          <w:szCs w:val="28"/>
        </w:rPr>
        <w:t>ия земельного законодательства.</w:t>
      </w:r>
      <w:proofErr w:type="gramEnd"/>
    </w:p>
    <w:p w:rsidR="00EA55F6" w:rsidRP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«Пыталовский район» осуществляется Администраций Пыталовского района (далее – контрольный орган).</w:t>
      </w:r>
    </w:p>
    <w:p w:rsidR="00EA55F6" w:rsidRP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муниципальный земельный контроль </w:t>
      </w:r>
      <w:proofErr w:type="gramStart"/>
      <w:r w:rsidRPr="00EA55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55F6">
        <w:rPr>
          <w:rFonts w:ascii="Times New Roman" w:hAnsi="Times New Roman" w:cs="Times New Roman"/>
          <w:sz w:val="28"/>
          <w:szCs w:val="28"/>
        </w:rPr>
        <w:t>: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lastRenderedPageBreak/>
        <w:t>1) соблюдением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2) соблюдением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3) соблюдением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4) соблюдением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5)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6) соблюдением требований о наличии и сохранности межевых знаков границ земельных участков;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7) недопущением ненадлежащего использования земельного участка;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8) соблюдением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EA55F6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9) выполнением иных требований законодательства.</w:t>
      </w:r>
    </w:p>
    <w:p w:rsidR="00726ED7" w:rsidRPr="00726ED7" w:rsidRDefault="00726ED7" w:rsidP="006F2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ED7">
        <w:rPr>
          <w:rFonts w:ascii="Times New Roman" w:hAnsi="Times New Roman" w:cs="Times New Roman"/>
          <w:sz w:val="28"/>
          <w:szCs w:val="28"/>
        </w:rPr>
        <w:t>Штатная численность</w:t>
      </w:r>
      <w:r w:rsidR="006F253E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Пыталовского</w:t>
      </w:r>
      <w:r w:rsidRPr="00726ED7">
        <w:rPr>
          <w:rFonts w:ascii="Times New Roman" w:hAnsi="Times New Roman" w:cs="Times New Roman"/>
          <w:sz w:val="28"/>
          <w:szCs w:val="28"/>
        </w:rPr>
        <w:t xml:space="preserve"> района, уполномоченных осуществлять муниципальный земельный контроль, по состоянию на </w:t>
      </w:r>
      <w:r w:rsidR="006F253E">
        <w:rPr>
          <w:rFonts w:ascii="Times New Roman" w:hAnsi="Times New Roman" w:cs="Times New Roman"/>
          <w:sz w:val="28"/>
          <w:szCs w:val="28"/>
        </w:rPr>
        <w:t>01.01.202</w:t>
      </w:r>
      <w:r w:rsidR="00934191">
        <w:rPr>
          <w:rFonts w:ascii="Times New Roman" w:hAnsi="Times New Roman" w:cs="Times New Roman"/>
          <w:sz w:val="28"/>
          <w:szCs w:val="28"/>
        </w:rPr>
        <w:t>4</w:t>
      </w:r>
      <w:r w:rsidRPr="00726ED7">
        <w:rPr>
          <w:rFonts w:ascii="Times New Roman" w:hAnsi="Times New Roman" w:cs="Times New Roman"/>
          <w:sz w:val="28"/>
          <w:szCs w:val="28"/>
        </w:rPr>
        <w:t xml:space="preserve"> года составила 2 человека.</w:t>
      </w:r>
    </w:p>
    <w:p w:rsid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53E" w:rsidRDefault="00153FC3" w:rsidP="006F253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Обзор практики</w:t>
      </w:r>
    </w:p>
    <w:p w:rsidR="00D25425" w:rsidRDefault="00D25425" w:rsidP="00D2542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425" w:rsidRPr="006F253E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 Правительства РФ от 10.03.2022г. № 336 «Об особенностях организации и осуществления государственного контроля (надзора), муниципального контроля» в 20</w:t>
      </w:r>
      <w:r w:rsidR="00934191">
        <w:rPr>
          <w:rFonts w:ascii="Times New Roman" w:hAnsi="Times New Roman" w:cs="Times New Roman"/>
          <w:sz w:val="28"/>
          <w:szCs w:val="28"/>
        </w:rPr>
        <w:t>23</w:t>
      </w:r>
      <w:r w:rsidRPr="006F253E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«Пыталовский район»</w:t>
      </w:r>
      <w:r w:rsidRPr="006F253E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по муниципальному земельному контролю не проводились.</w:t>
      </w:r>
    </w:p>
    <w:p w:rsidR="00D25425" w:rsidRDefault="00D25425" w:rsidP="00D25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обращениям, поступившим</w:t>
      </w:r>
      <w:r w:rsidRPr="006F253E">
        <w:rPr>
          <w:rFonts w:ascii="Times New Roman" w:hAnsi="Times New Roman" w:cs="Times New Roman"/>
          <w:sz w:val="28"/>
          <w:szCs w:val="28"/>
        </w:rPr>
        <w:t xml:space="preserve"> в администрацию, был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F253E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53E">
        <w:rPr>
          <w:rFonts w:ascii="Times New Roman" w:hAnsi="Times New Roman" w:cs="Times New Roman"/>
          <w:sz w:val="28"/>
          <w:szCs w:val="28"/>
        </w:rPr>
        <w:t xml:space="preserve"> </w:t>
      </w:r>
      <w:r w:rsidR="00934191">
        <w:rPr>
          <w:rFonts w:ascii="Times New Roman" w:hAnsi="Times New Roman" w:cs="Times New Roman"/>
          <w:sz w:val="28"/>
          <w:szCs w:val="28"/>
        </w:rPr>
        <w:t>2</w:t>
      </w:r>
      <w:r w:rsidRPr="006F253E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F253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взаимодействия, а именно выездные обследования. По факту выездных обследований было выявлено </w:t>
      </w:r>
      <w:r w:rsidR="00934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C52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выдано </w:t>
      </w:r>
      <w:r w:rsidR="00934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2C52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78">
        <w:rPr>
          <w:rFonts w:ascii="Times New Roman" w:hAnsi="Times New Roman" w:cs="Times New Roman"/>
          <w:color w:val="000000"/>
          <w:sz w:val="28"/>
          <w:szCs w:val="28"/>
        </w:rPr>
        <w:t>о недопустимости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рушения обязательных требований.</w:t>
      </w:r>
    </w:p>
    <w:p w:rsidR="00D25425" w:rsidRPr="00726ED7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D7">
        <w:rPr>
          <w:rFonts w:ascii="Times New Roman" w:hAnsi="Times New Roman" w:cs="Times New Roman"/>
          <w:sz w:val="28"/>
          <w:szCs w:val="28"/>
        </w:rPr>
        <w:t>Наиболее распространенными случаями нарушений обязательных требований являются:</w:t>
      </w:r>
    </w:p>
    <w:p w:rsidR="00D25425" w:rsidRPr="00343E78" w:rsidRDefault="00D25425" w:rsidP="00D2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78">
        <w:rPr>
          <w:rFonts w:ascii="Times New Roman" w:hAnsi="Times New Roman" w:cs="Times New Roman"/>
          <w:sz w:val="28"/>
          <w:szCs w:val="28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назначению;</w:t>
      </w:r>
    </w:p>
    <w:p w:rsidR="00D25425" w:rsidRPr="00343E78" w:rsidRDefault="00D25425" w:rsidP="00D2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78">
        <w:rPr>
          <w:rFonts w:ascii="Times New Roman" w:hAnsi="Times New Roman" w:cs="Times New Roman"/>
          <w:sz w:val="28"/>
          <w:szCs w:val="28"/>
        </w:rPr>
        <w:t>ненадлежащее использование земель, в результате чего ухудшается состояние земель.</w:t>
      </w:r>
    </w:p>
    <w:p w:rsidR="00D25425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23">
        <w:rPr>
          <w:rFonts w:ascii="Times New Roman" w:hAnsi="Times New Roman" w:cs="Times New Roman"/>
          <w:sz w:val="28"/>
          <w:szCs w:val="28"/>
        </w:rPr>
        <w:t xml:space="preserve">Причинами совершения 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25425" w:rsidRPr="00237E23" w:rsidRDefault="00D25425" w:rsidP="00D2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23">
        <w:rPr>
          <w:rFonts w:ascii="Times New Roman" w:hAnsi="Times New Roman" w:cs="Times New Roman"/>
          <w:sz w:val="28"/>
          <w:szCs w:val="28"/>
        </w:rPr>
        <w:t>низкие знания правообладателей земельных участков, предъявляемых к ним земельным законодательством Российской Федерации требований о порядке, способах и ограничениях использования земельных участков;</w:t>
      </w:r>
    </w:p>
    <w:p w:rsidR="00D25425" w:rsidRDefault="00D25425" w:rsidP="00D254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23">
        <w:rPr>
          <w:rFonts w:ascii="Times New Roman" w:hAnsi="Times New Roman" w:cs="Times New Roman"/>
          <w:sz w:val="28"/>
          <w:szCs w:val="28"/>
        </w:rPr>
        <w:t>сознательное бездействие правообладателей земельных участков. 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25425" w:rsidRPr="00D25425" w:rsidRDefault="00D25425" w:rsidP="002D4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25">
        <w:rPr>
          <w:rFonts w:ascii="Times New Roman" w:hAnsi="Times New Roman" w:cs="Times New Roman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D25425" w:rsidRPr="00D25425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25">
        <w:rPr>
          <w:rFonts w:ascii="Times New Roman" w:hAnsi="Times New Roman" w:cs="Times New Roman"/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</w:t>
      </w:r>
      <w:r w:rsidRPr="00D25425">
        <w:rPr>
          <w:rFonts w:ascii="Times New Roman" w:hAnsi="Times New Roman" w:cs="Times New Roman"/>
          <w:sz w:val="28"/>
          <w:szCs w:val="28"/>
        </w:rPr>
        <w:lastRenderedPageBreak/>
        <w:t>уже находится в состоянии, не пригодном для сельскохозяйственного использования.</w:t>
      </w:r>
    </w:p>
    <w:p w:rsidR="006F253E" w:rsidRPr="006F253E" w:rsidRDefault="00D25425" w:rsidP="002D4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425">
        <w:rPr>
          <w:rFonts w:ascii="Times New Roman" w:hAnsi="Times New Roman" w:cs="Times New Roman"/>
          <w:sz w:val="28"/>
          <w:szCs w:val="28"/>
        </w:rPr>
        <w:t>В качестве решения данной проблемы,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D25425">
        <w:rPr>
          <w:rFonts w:ascii="Times New Roman" w:hAnsi="Times New Roman" w:cs="Times New Roman"/>
          <w:sz w:val="28"/>
          <w:szCs w:val="28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D25425" w:rsidRPr="002D493C" w:rsidRDefault="002D493C" w:rsidP="002D493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надлежащего исполнения муниципальными земельными инспекторами своих должностных обязанностей, необходимо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обучающих семинаров, курсов повышения квалификации для специалистов, осуществляющих данный вид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в частности, по комплексному освоению Федерального закона от 31.07.2020 г. № 248-ФЗ «О государственном контроле (надзоре) и муниципальном контроле в Российской Федерации».</w:t>
      </w:r>
    </w:p>
    <w:sectPr w:rsidR="00D25425" w:rsidRPr="002D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F4" w:rsidRDefault="00F84CF4" w:rsidP="00C76188">
      <w:pPr>
        <w:spacing w:after="0" w:line="240" w:lineRule="auto"/>
      </w:pPr>
      <w:r>
        <w:separator/>
      </w:r>
    </w:p>
  </w:endnote>
  <w:endnote w:type="continuationSeparator" w:id="0">
    <w:p w:rsidR="00F84CF4" w:rsidRDefault="00F84CF4" w:rsidP="00C7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F4" w:rsidRDefault="00F84CF4" w:rsidP="00C76188">
      <w:pPr>
        <w:spacing w:after="0" w:line="240" w:lineRule="auto"/>
      </w:pPr>
      <w:r>
        <w:separator/>
      </w:r>
    </w:p>
  </w:footnote>
  <w:footnote w:type="continuationSeparator" w:id="0">
    <w:p w:rsidR="00F84CF4" w:rsidRDefault="00F84CF4" w:rsidP="00C7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6A9"/>
    <w:multiLevelType w:val="hybridMultilevel"/>
    <w:tmpl w:val="43069254"/>
    <w:lvl w:ilvl="0" w:tplc="026EA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7379F"/>
    <w:multiLevelType w:val="hybridMultilevel"/>
    <w:tmpl w:val="C8F4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7A9A"/>
    <w:multiLevelType w:val="hybridMultilevel"/>
    <w:tmpl w:val="1C80CBD0"/>
    <w:lvl w:ilvl="0" w:tplc="026EA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466C14"/>
    <w:multiLevelType w:val="hybridMultilevel"/>
    <w:tmpl w:val="F07ED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C36A1B"/>
    <w:multiLevelType w:val="hybridMultilevel"/>
    <w:tmpl w:val="60CAB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16FD"/>
    <w:multiLevelType w:val="hybridMultilevel"/>
    <w:tmpl w:val="236C5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23"/>
    <w:rsid w:val="0005578F"/>
    <w:rsid w:val="000814FC"/>
    <w:rsid w:val="00081A75"/>
    <w:rsid w:val="000E2EB4"/>
    <w:rsid w:val="00153FC3"/>
    <w:rsid w:val="001B7423"/>
    <w:rsid w:val="00237E23"/>
    <w:rsid w:val="00253809"/>
    <w:rsid w:val="002C5298"/>
    <w:rsid w:val="002D493C"/>
    <w:rsid w:val="00307619"/>
    <w:rsid w:val="00343E78"/>
    <w:rsid w:val="00586F63"/>
    <w:rsid w:val="006D6427"/>
    <w:rsid w:val="006F253E"/>
    <w:rsid w:val="00712BCF"/>
    <w:rsid w:val="00726ED7"/>
    <w:rsid w:val="007E1B6A"/>
    <w:rsid w:val="007F080D"/>
    <w:rsid w:val="00894FC2"/>
    <w:rsid w:val="00934191"/>
    <w:rsid w:val="009378FE"/>
    <w:rsid w:val="00956375"/>
    <w:rsid w:val="009B242F"/>
    <w:rsid w:val="00A1112F"/>
    <w:rsid w:val="00A23E5D"/>
    <w:rsid w:val="00C76188"/>
    <w:rsid w:val="00D25425"/>
    <w:rsid w:val="00E73E6B"/>
    <w:rsid w:val="00EA55F6"/>
    <w:rsid w:val="00EB26DA"/>
    <w:rsid w:val="00F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188"/>
  </w:style>
  <w:style w:type="paragraph" w:styleId="a6">
    <w:name w:val="footer"/>
    <w:basedOn w:val="a"/>
    <w:link w:val="a7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188"/>
  </w:style>
  <w:style w:type="paragraph" w:styleId="a8">
    <w:name w:val="No Spacing"/>
    <w:qFormat/>
    <w:rsid w:val="00586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6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rsid w:val="00586F63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188"/>
  </w:style>
  <w:style w:type="paragraph" w:styleId="a6">
    <w:name w:val="footer"/>
    <w:basedOn w:val="a"/>
    <w:link w:val="a7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188"/>
  </w:style>
  <w:style w:type="paragraph" w:styleId="a8">
    <w:name w:val="No Spacing"/>
    <w:qFormat/>
    <w:rsid w:val="00586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6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rsid w:val="00586F63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2023-03-16T05:55:00Z</cp:lastPrinted>
  <dcterms:created xsi:type="dcterms:W3CDTF">2023-02-08T08:40:00Z</dcterms:created>
  <dcterms:modified xsi:type="dcterms:W3CDTF">2024-02-29T08:28:00Z</dcterms:modified>
</cp:coreProperties>
</file>