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159B5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FA14E1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1638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91D0E" w:rsidRPr="00291D0E">
        <w:rPr>
          <w:rFonts w:ascii="Times New Roman" w:eastAsia="Times New Roman" w:hAnsi="Times New Roman" w:cs="Times New Roman"/>
          <w:b/>
          <w:sz w:val="28"/>
          <w:szCs w:val="28"/>
        </w:rPr>
        <w:t>Более 3 тысяч псковских медиков получают специальную социальную выплату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291D0E" w:rsidRP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>С начала 202</w:t>
      </w:r>
      <w:r w:rsidR="001159B5">
        <w:rPr>
          <w:rFonts w:ascii="Times New Roman" w:hAnsi="Times New Roman" w:cs="Times New Roman"/>
          <w:bCs/>
          <w:position w:val="0"/>
          <w:sz w:val="24"/>
          <w:szCs w:val="24"/>
        </w:rPr>
        <w:t>4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года Отделение СФР по Псковской области назначило специальную социальную выплату 3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1</w:t>
      </w:r>
      <w:r w:rsidR="00AB56BF">
        <w:rPr>
          <w:rFonts w:ascii="Times New Roman" w:hAnsi="Times New Roman" w:cs="Times New Roman"/>
          <w:bCs/>
          <w:position w:val="0"/>
          <w:sz w:val="24"/>
          <w:szCs w:val="24"/>
        </w:rPr>
        <w:t>43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  медицинским работникам на общую сумму </w:t>
      </w:r>
      <w:r w:rsidR="00AB56BF">
        <w:rPr>
          <w:rFonts w:ascii="Times New Roman" w:hAnsi="Times New Roman" w:cs="Times New Roman"/>
          <w:bCs/>
          <w:position w:val="0"/>
          <w:sz w:val="24"/>
          <w:szCs w:val="24"/>
        </w:rPr>
        <w:t>23,6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миллионов рублей. </w:t>
      </w:r>
    </w:p>
    <w:p w:rsidR="00024F40" w:rsidRPr="00024F40" w:rsidRDefault="00291D0E" w:rsidP="00024F40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«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</w:t>
      </w: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ыплата полагается медикам первичного звена здравоохранения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</w:t>
      </w: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центральных районных, районных и участковых больниц, а также работникам станций и отделений скорой помощи</w:t>
      </w: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Размер назначаемых средств составляет от 4,5 до 18,5 тысяч рублей в зависимости от категории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607126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специалиста и вида организации. </w:t>
      </w:r>
      <w:r w:rsidR="00024F40" w:rsidRPr="00024F4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отметить, что данная выплата относится к категории </w:t>
      </w:r>
      <w:proofErr w:type="gramStart"/>
      <w:r w:rsidR="00024F40" w:rsidRPr="00024F40">
        <w:rPr>
          <w:rFonts w:ascii="Times New Roman" w:eastAsia="Times New Roman" w:hAnsi="Times New Roman"/>
          <w:sz w:val="24"/>
          <w:szCs w:val="24"/>
          <w:lang w:eastAsia="ru-RU"/>
        </w:rPr>
        <w:t>социальных</w:t>
      </w:r>
      <w:proofErr w:type="gramEnd"/>
      <w:r w:rsidR="00024F40" w:rsidRPr="00024F40">
        <w:rPr>
          <w:rFonts w:ascii="Times New Roman" w:eastAsia="Times New Roman" w:hAnsi="Times New Roman"/>
          <w:sz w:val="24"/>
          <w:szCs w:val="24"/>
          <w:lang w:eastAsia="ru-RU"/>
        </w:rPr>
        <w:t>, не входит в расчет среднего заработка, не облагается подоходным налогом и не подлежит уде</w:t>
      </w:r>
      <w:r w:rsidR="00024F40">
        <w:rPr>
          <w:rFonts w:ascii="Times New Roman" w:eastAsia="Times New Roman" w:hAnsi="Times New Roman"/>
          <w:sz w:val="24"/>
          <w:szCs w:val="24"/>
          <w:lang w:eastAsia="ru-RU"/>
        </w:rPr>
        <w:t>ржанию по исполнительным листам»</w:t>
      </w:r>
      <w:r w:rsid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, — </w:t>
      </w:r>
      <w:r w:rsidR="00607126" w:rsidRP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рассказала  управляющий ОСФР по Псковской области </w:t>
      </w:r>
      <w:r w:rsidR="00607126" w:rsidRPr="00607126">
        <w:rPr>
          <w:rFonts w:ascii="Times New Roman" w:eastAsia="Times New Roman" w:hAnsi="Times New Roman"/>
          <w:b/>
          <w:sz w:val="24"/>
          <w:szCs w:val="24"/>
          <w:lang w:eastAsia="ru-RU"/>
        </w:rPr>
        <w:t>Наталья Мельникова</w:t>
      </w:r>
      <w:r w:rsidR="00607126" w:rsidRP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159B5" w:rsidRDefault="00291D0E" w:rsidP="00291D0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Социальный фонд выступает оператором выплаты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Её о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формление происходит 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ежемесячно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на основании поданных медицинской организацией све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дений в региональное Отделение СФР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В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них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указана информация о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каждом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работнике,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претендующем на социальную помощь,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сумма назначаемой выплаты и данные, по которым она рассчитана.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</w:p>
    <w:p w:rsidR="001159B5" w:rsidRDefault="00024F40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После предоставления корректных св</w:t>
      </w:r>
      <w:r w:rsidR="00607126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едений медучреждением Отделение 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перечисляет 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медработникам</w:t>
      </w:r>
      <w:r w:rsidR="001159B5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деньги в течение 7 рабочих дней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</w:p>
    <w:p w:rsidR="001159B5" w:rsidRDefault="001159B5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1159B5" w:rsidRPr="00291D0E" w:rsidRDefault="001159B5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>Напомним, н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овая мера поддержки установлена Правительством с января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прошлого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года. На сегодняшний день в области под ее реализацию попадает 2</w:t>
      </w:r>
      <w:r w:rsidR="00AB56BF">
        <w:rPr>
          <w:rFonts w:ascii="Times New Roman" w:hAnsi="Times New Roman" w:cs="Times New Roman"/>
          <w:bCs/>
          <w:position w:val="0"/>
          <w:sz w:val="24"/>
          <w:szCs w:val="24"/>
        </w:rPr>
        <w:t>8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медицинских организаций.</w:t>
      </w:r>
    </w:p>
    <w:p w:rsidR="00483392" w:rsidRDefault="004E068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4E068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0"/>
      <w:headerReference w:type="default" r:id="rId11"/>
      <w:footerReference w:type="default" r:id="rId12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68" w:rsidRDefault="005F0768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F0768" w:rsidRDefault="005F0768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0682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68" w:rsidRDefault="005F0768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F0768" w:rsidRDefault="005F0768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24F40"/>
    <w:rsid w:val="00034340"/>
    <w:rsid w:val="00083A6F"/>
    <w:rsid w:val="00094320"/>
    <w:rsid w:val="000A3C08"/>
    <w:rsid w:val="000A44D0"/>
    <w:rsid w:val="000A6632"/>
    <w:rsid w:val="000C021D"/>
    <w:rsid w:val="000E3B6C"/>
    <w:rsid w:val="000E45B1"/>
    <w:rsid w:val="001159B5"/>
    <w:rsid w:val="0012082F"/>
    <w:rsid w:val="00127CDA"/>
    <w:rsid w:val="00143414"/>
    <w:rsid w:val="00156890"/>
    <w:rsid w:val="001B4482"/>
    <w:rsid w:val="001B5F4B"/>
    <w:rsid w:val="001D4F1E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D5A9E"/>
    <w:rsid w:val="002D6ADC"/>
    <w:rsid w:val="002F20E2"/>
    <w:rsid w:val="00340F9F"/>
    <w:rsid w:val="003531DC"/>
    <w:rsid w:val="00360D8A"/>
    <w:rsid w:val="00370F70"/>
    <w:rsid w:val="003A63DB"/>
    <w:rsid w:val="003D025C"/>
    <w:rsid w:val="004023F9"/>
    <w:rsid w:val="004310BB"/>
    <w:rsid w:val="0044126F"/>
    <w:rsid w:val="00441625"/>
    <w:rsid w:val="00483392"/>
    <w:rsid w:val="0048439D"/>
    <w:rsid w:val="00496CEC"/>
    <w:rsid w:val="004B1FAE"/>
    <w:rsid w:val="004D4C5E"/>
    <w:rsid w:val="004E0682"/>
    <w:rsid w:val="004E7846"/>
    <w:rsid w:val="0052270E"/>
    <w:rsid w:val="00533407"/>
    <w:rsid w:val="00551873"/>
    <w:rsid w:val="00555B01"/>
    <w:rsid w:val="0059345B"/>
    <w:rsid w:val="00593DB0"/>
    <w:rsid w:val="00597124"/>
    <w:rsid w:val="005A27C1"/>
    <w:rsid w:val="005C72B3"/>
    <w:rsid w:val="005D54C9"/>
    <w:rsid w:val="005F0768"/>
    <w:rsid w:val="005F5080"/>
    <w:rsid w:val="00607126"/>
    <w:rsid w:val="00643AF4"/>
    <w:rsid w:val="006E20AC"/>
    <w:rsid w:val="006E29B0"/>
    <w:rsid w:val="006F0B50"/>
    <w:rsid w:val="006F2772"/>
    <w:rsid w:val="0071590F"/>
    <w:rsid w:val="00737D9D"/>
    <w:rsid w:val="00763257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B56BF"/>
    <w:rsid w:val="00AC7CF5"/>
    <w:rsid w:val="00AF0663"/>
    <w:rsid w:val="00B355B1"/>
    <w:rsid w:val="00B77667"/>
    <w:rsid w:val="00B844FA"/>
    <w:rsid w:val="00B90AB7"/>
    <w:rsid w:val="00BA3533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57389"/>
    <w:rsid w:val="00C64838"/>
    <w:rsid w:val="00C75D09"/>
    <w:rsid w:val="00C77118"/>
    <w:rsid w:val="00C94380"/>
    <w:rsid w:val="00CA64F6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60.sfr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mievaes@60.sfr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2024-02-27T08:59:00Z</cp:lastPrinted>
  <dcterms:created xsi:type="dcterms:W3CDTF">2024-03-12T07:14:00Z</dcterms:created>
  <dcterms:modified xsi:type="dcterms:W3CDTF">2024-03-12T07:14:00Z</dcterms:modified>
</cp:coreProperties>
</file>