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  <w:r w:rsidR="00050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08-04-2024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11638" w:rsidRDefault="00EB4A9E" w:rsidP="00050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A9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7C5C0F">
        <w:rPr>
          <w:rFonts w:ascii="Times New Roman" w:eastAsia="Times New Roman" w:hAnsi="Times New Roman" w:cs="Times New Roman"/>
          <w:b/>
          <w:sz w:val="28"/>
          <w:szCs w:val="28"/>
        </w:rPr>
        <w:t xml:space="preserve">тделение СФР по Псковской области </w:t>
      </w:r>
      <w:r w:rsidR="0004505F" w:rsidRPr="0004505F">
        <w:rPr>
          <w:rFonts w:ascii="Times New Roman" w:eastAsia="Times New Roman" w:hAnsi="Times New Roman" w:cs="Times New Roman"/>
          <w:b/>
          <w:sz w:val="28"/>
          <w:szCs w:val="28"/>
        </w:rPr>
        <w:t>выдал</w:t>
      </w:r>
      <w:r w:rsidR="0004505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50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505F" w:rsidRPr="0004505F">
        <w:rPr>
          <w:rFonts w:ascii="Times New Roman" w:eastAsia="Times New Roman" w:hAnsi="Times New Roman" w:cs="Times New Roman"/>
          <w:b/>
          <w:sz w:val="28"/>
          <w:szCs w:val="28"/>
        </w:rPr>
        <w:t>проактивно</w:t>
      </w:r>
      <w:r w:rsidR="00050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3752">
        <w:rPr>
          <w:rFonts w:ascii="Times New Roman" w:eastAsia="Times New Roman" w:hAnsi="Times New Roman" w:cs="Times New Roman"/>
          <w:b/>
          <w:sz w:val="28"/>
          <w:szCs w:val="28"/>
        </w:rPr>
        <w:t>почти  12 тысяч</w:t>
      </w:r>
      <w:r w:rsidR="0004505F" w:rsidRPr="0004505F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сертификатов на материнский капитал</w:t>
      </w:r>
    </w:p>
    <w:p w:rsidR="0004505F" w:rsidRPr="0004505F" w:rsidRDefault="0004505F" w:rsidP="0004505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04505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После введения проактивного оформления материнского капитала </w:t>
      </w:r>
      <w:r w:rsidR="00AF571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Отделение </w:t>
      </w:r>
      <w:r w:rsidRPr="0004505F">
        <w:rPr>
          <w:rFonts w:ascii="Times New Roman" w:hAnsi="Times New Roman" w:cs="Times New Roman"/>
          <w:bCs/>
          <w:position w:val="0"/>
          <w:sz w:val="24"/>
          <w:szCs w:val="24"/>
        </w:rPr>
        <w:t>Социальн</w:t>
      </w:r>
      <w:r w:rsidR="00AF5716">
        <w:rPr>
          <w:rFonts w:ascii="Times New Roman" w:hAnsi="Times New Roman" w:cs="Times New Roman"/>
          <w:bCs/>
          <w:position w:val="0"/>
          <w:sz w:val="24"/>
          <w:szCs w:val="24"/>
        </w:rPr>
        <w:t>ого</w:t>
      </w:r>
      <w:r w:rsidRPr="0004505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фонд</w:t>
      </w:r>
      <w:r w:rsidR="00AF5716">
        <w:rPr>
          <w:rFonts w:ascii="Times New Roman" w:hAnsi="Times New Roman" w:cs="Times New Roman"/>
          <w:bCs/>
          <w:position w:val="0"/>
          <w:sz w:val="24"/>
          <w:szCs w:val="24"/>
        </w:rPr>
        <w:t>а</w:t>
      </w:r>
      <w:r w:rsidRPr="0004505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предоставил</w:t>
      </w:r>
      <w:r w:rsidR="00AF5716">
        <w:rPr>
          <w:rFonts w:ascii="Times New Roman" w:hAnsi="Times New Roman" w:cs="Times New Roman"/>
          <w:bCs/>
          <w:position w:val="0"/>
          <w:sz w:val="24"/>
          <w:szCs w:val="24"/>
        </w:rPr>
        <w:t>о</w:t>
      </w:r>
      <w:r w:rsidR="000500FC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4C4161">
        <w:rPr>
          <w:rFonts w:ascii="Times New Roman" w:hAnsi="Times New Roman" w:cs="Times New Roman"/>
          <w:bCs/>
          <w:position w:val="0"/>
          <w:sz w:val="24"/>
          <w:szCs w:val="24"/>
        </w:rPr>
        <w:t>жителям региона</w:t>
      </w:r>
      <w:r w:rsidR="000500FC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Pr="0004505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таком формате </w:t>
      </w:r>
      <w:r w:rsidR="00623752">
        <w:rPr>
          <w:rFonts w:ascii="Times New Roman" w:hAnsi="Times New Roman" w:cs="Times New Roman"/>
          <w:bCs/>
          <w:position w:val="0"/>
          <w:sz w:val="24"/>
          <w:szCs w:val="24"/>
        </w:rPr>
        <w:t>11 890</w:t>
      </w:r>
      <w:r w:rsidRPr="0004505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сертификатов.</w:t>
      </w:r>
      <w:r w:rsidR="000500FC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AF5716">
        <w:rPr>
          <w:rFonts w:ascii="Times New Roman" w:hAnsi="Times New Roman" w:cs="Times New Roman"/>
          <w:bCs/>
          <w:position w:val="0"/>
          <w:sz w:val="24"/>
          <w:szCs w:val="24"/>
        </w:rPr>
        <w:t>«</w:t>
      </w:r>
      <w:r w:rsidRPr="0004505F">
        <w:rPr>
          <w:rFonts w:ascii="Times New Roman" w:hAnsi="Times New Roman" w:cs="Times New Roman"/>
          <w:bCs/>
          <w:position w:val="0"/>
          <w:sz w:val="24"/>
          <w:szCs w:val="24"/>
        </w:rPr>
        <w:t>С середины апреля 2020 года семьи больше не обязаны обращаться в Социальный фонд с заявлением на оформление материнского капитала. После поступления данных о рождении ребенка из органов ЗАГС Социальный фонд самостоятельно определяет право семьи на эту меру поддержки и оформляет сертификат. Родители малыша получают соответствующее уведомление в личном кабинете на портале госуслуг</w:t>
      </w:r>
      <w:r w:rsidR="00AF571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», </w:t>
      </w:r>
      <w:r w:rsidR="004C4161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—</w:t>
      </w:r>
      <w:r w:rsidR="00AF571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отметила управляющий ОСФР по Псковской области </w:t>
      </w:r>
      <w:r w:rsidR="00AF5716" w:rsidRPr="00AF5716">
        <w:rPr>
          <w:rFonts w:ascii="Times New Roman" w:hAnsi="Times New Roman" w:cs="Times New Roman"/>
          <w:b/>
          <w:bCs/>
          <w:position w:val="0"/>
          <w:sz w:val="24"/>
          <w:szCs w:val="24"/>
        </w:rPr>
        <w:t>Наталья Мельникова</w:t>
      </w:r>
      <w:r w:rsidRPr="0004505F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04505F" w:rsidRPr="0004505F" w:rsidRDefault="0004505F" w:rsidP="0004505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04505F">
        <w:rPr>
          <w:rFonts w:ascii="Times New Roman" w:hAnsi="Times New Roman" w:cs="Times New Roman"/>
          <w:bCs/>
          <w:position w:val="0"/>
          <w:sz w:val="24"/>
          <w:szCs w:val="24"/>
        </w:rPr>
        <w:t>Также на портале госуслуг семья может подать заявление о распоряжении средствами материнского капитала. Родители могут направить средства на улучшение жилищных условий, ежемесячную выплату, образование детей или покупку товаров для социальной адаптации детей с инвалидностью.</w:t>
      </w:r>
      <w:r w:rsidR="000500FC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Pr="0004505F">
        <w:rPr>
          <w:rFonts w:ascii="Times New Roman" w:hAnsi="Times New Roman" w:cs="Times New Roman"/>
          <w:bCs/>
          <w:position w:val="0"/>
          <w:sz w:val="24"/>
          <w:szCs w:val="24"/>
        </w:rPr>
        <w:t>С 1 февраля размер материнского капитала проиндексирован на 7,4% и сейчас составляет более 630 тыс. руб. на первого ребенка, и 833 тыс. руб. – на второго и последующих детей, если семья не получала выплату на первенца. Родителям, которые потратили только часть средств к моменту индексации, в феврале увеличили остаток на сертификате.</w:t>
      </w:r>
    </w:p>
    <w:p w:rsidR="00640A71" w:rsidRPr="000500FC" w:rsidRDefault="0004505F" w:rsidP="00E6687A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04505F">
        <w:rPr>
          <w:rFonts w:ascii="Times New Roman" w:hAnsi="Times New Roman" w:cs="Times New Roman"/>
          <w:bCs/>
          <w:position w:val="0"/>
          <w:sz w:val="24"/>
          <w:szCs w:val="24"/>
        </w:rPr>
        <w:t>Проактивный формат оказания государственных услуг осуществляется в соответствии с принципами социального казначейства, цель которого – ускорить процесс назначения мер социальной поддержки и сделать его максимально простым и удобным для граждан.</w:t>
      </w:r>
      <w:r w:rsidR="000500FC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93261A" w:rsidRPr="0093261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Ответы на вопросы, касающиеся </w:t>
      </w:r>
      <w:r w:rsidR="00AF5716">
        <w:rPr>
          <w:rFonts w:ascii="Times New Roman" w:hAnsi="Times New Roman" w:cs="Times New Roman"/>
          <w:bCs/>
          <w:position w:val="0"/>
          <w:sz w:val="24"/>
          <w:szCs w:val="24"/>
        </w:rPr>
        <w:t>материнского капитала</w:t>
      </w:r>
      <w:r w:rsidR="0093261A" w:rsidRPr="0093261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можно получить </w:t>
      </w:r>
      <w:r w:rsidR="00E6687A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в региональном центре дистанци</w:t>
      </w:r>
      <w:r w:rsidR="00E6687A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онного обслуживания по телефону (</w:t>
      </w:r>
      <w:r w:rsidR="00E6687A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8 800 200 00 98</w:t>
      </w:r>
      <w:r w:rsidR="00E6687A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)</w:t>
      </w:r>
      <w:r w:rsidR="00E6687A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или в официальных группах Псковского Отделения СФР в ВК, — https://vk.com/sfr.pskovskayaoblast, ОК — https://ok.ru/sfr.pskovskayaoblast.</w:t>
      </w:r>
    </w:p>
    <w:p w:rsidR="002D6ADC" w:rsidRDefault="007F0CD1" w:rsidP="000500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956455" w:rsidRDefault="00956455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956455" w:rsidSect="007F0CD1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FF1" w:rsidRDefault="00FD6FF1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FD6FF1" w:rsidRDefault="00FD6FF1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7F0CD1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0500FC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FF1" w:rsidRDefault="00FD6FF1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FD6FF1" w:rsidRDefault="00FD6FF1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8F5"/>
    <w:multiLevelType w:val="multilevel"/>
    <w:tmpl w:val="DF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112FB"/>
    <w:rsid w:val="00024F40"/>
    <w:rsid w:val="00034340"/>
    <w:rsid w:val="0004505F"/>
    <w:rsid w:val="000500FC"/>
    <w:rsid w:val="00083A6F"/>
    <w:rsid w:val="00094320"/>
    <w:rsid w:val="000A3C08"/>
    <w:rsid w:val="000A44D0"/>
    <w:rsid w:val="000A6632"/>
    <w:rsid w:val="000C021D"/>
    <w:rsid w:val="000C4F10"/>
    <w:rsid w:val="000E28C4"/>
    <w:rsid w:val="000E3B6C"/>
    <w:rsid w:val="000E45B1"/>
    <w:rsid w:val="001159B5"/>
    <w:rsid w:val="0012082F"/>
    <w:rsid w:val="001216CC"/>
    <w:rsid w:val="00127CDA"/>
    <w:rsid w:val="00137017"/>
    <w:rsid w:val="00140E59"/>
    <w:rsid w:val="00143414"/>
    <w:rsid w:val="00156890"/>
    <w:rsid w:val="001B4482"/>
    <w:rsid w:val="001B5F4B"/>
    <w:rsid w:val="001D4F1E"/>
    <w:rsid w:val="001E07A4"/>
    <w:rsid w:val="001E3E89"/>
    <w:rsid w:val="0021170E"/>
    <w:rsid w:val="002237BE"/>
    <w:rsid w:val="0024323F"/>
    <w:rsid w:val="00250AF8"/>
    <w:rsid w:val="0025785E"/>
    <w:rsid w:val="00260B70"/>
    <w:rsid w:val="00286560"/>
    <w:rsid w:val="00291D0E"/>
    <w:rsid w:val="002932B3"/>
    <w:rsid w:val="00295C4C"/>
    <w:rsid w:val="002D5A9E"/>
    <w:rsid w:val="002D6ADC"/>
    <w:rsid w:val="002F20E2"/>
    <w:rsid w:val="00302398"/>
    <w:rsid w:val="00306395"/>
    <w:rsid w:val="00327FBF"/>
    <w:rsid w:val="00340F9F"/>
    <w:rsid w:val="003531DC"/>
    <w:rsid w:val="00360D8A"/>
    <w:rsid w:val="00370F70"/>
    <w:rsid w:val="003A131C"/>
    <w:rsid w:val="003A63DB"/>
    <w:rsid w:val="003B0890"/>
    <w:rsid w:val="003D025C"/>
    <w:rsid w:val="004023F9"/>
    <w:rsid w:val="004130E8"/>
    <w:rsid w:val="004310BB"/>
    <w:rsid w:val="0044126F"/>
    <w:rsid w:val="00441625"/>
    <w:rsid w:val="00483392"/>
    <w:rsid w:val="0048439D"/>
    <w:rsid w:val="004847DE"/>
    <w:rsid w:val="004919F6"/>
    <w:rsid w:val="00496CEC"/>
    <w:rsid w:val="004A2DF7"/>
    <w:rsid w:val="004A3FD4"/>
    <w:rsid w:val="004B1FAE"/>
    <w:rsid w:val="004C4161"/>
    <w:rsid w:val="004D4C5E"/>
    <w:rsid w:val="004E08B6"/>
    <w:rsid w:val="004E7846"/>
    <w:rsid w:val="0052270E"/>
    <w:rsid w:val="00533407"/>
    <w:rsid w:val="00551873"/>
    <w:rsid w:val="00552FC1"/>
    <w:rsid w:val="00555B01"/>
    <w:rsid w:val="005639C3"/>
    <w:rsid w:val="0059345B"/>
    <w:rsid w:val="00593DB0"/>
    <w:rsid w:val="00597124"/>
    <w:rsid w:val="005A27C1"/>
    <w:rsid w:val="005C72B3"/>
    <w:rsid w:val="005D2F43"/>
    <w:rsid w:val="005D54C9"/>
    <w:rsid w:val="005F0768"/>
    <w:rsid w:val="005F5080"/>
    <w:rsid w:val="00607126"/>
    <w:rsid w:val="00623752"/>
    <w:rsid w:val="00640A71"/>
    <w:rsid w:val="00643AF4"/>
    <w:rsid w:val="00643BA2"/>
    <w:rsid w:val="00661C62"/>
    <w:rsid w:val="006E20AC"/>
    <w:rsid w:val="006E29B0"/>
    <w:rsid w:val="006F0B50"/>
    <w:rsid w:val="006F2772"/>
    <w:rsid w:val="0071590F"/>
    <w:rsid w:val="00737D9D"/>
    <w:rsid w:val="00763257"/>
    <w:rsid w:val="00767A04"/>
    <w:rsid w:val="00773C00"/>
    <w:rsid w:val="00775AF0"/>
    <w:rsid w:val="0078441D"/>
    <w:rsid w:val="00787675"/>
    <w:rsid w:val="007B3D80"/>
    <w:rsid w:val="007C5C0F"/>
    <w:rsid w:val="007D208A"/>
    <w:rsid w:val="007E1947"/>
    <w:rsid w:val="007E66B8"/>
    <w:rsid w:val="007F0CD1"/>
    <w:rsid w:val="007F5907"/>
    <w:rsid w:val="007F7F56"/>
    <w:rsid w:val="00816388"/>
    <w:rsid w:val="00843B5A"/>
    <w:rsid w:val="00857C95"/>
    <w:rsid w:val="00887338"/>
    <w:rsid w:val="008A1C74"/>
    <w:rsid w:val="008A2DFA"/>
    <w:rsid w:val="008C0CE5"/>
    <w:rsid w:val="008C660B"/>
    <w:rsid w:val="008D568A"/>
    <w:rsid w:val="008D642B"/>
    <w:rsid w:val="008E4F12"/>
    <w:rsid w:val="0093261A"/>
    <w:rsid w:val="00933452"/>
    <w:rsid w:val="009529E4"/>
    <w:rsid w:val="00956455"/>
    <w:rsid w:val="00994479"/>
    <w:rsid w:val="009A5E05"/>
    <w:rsid w:val="009B6BFE"/>
    <w:rsid w:val="009C0EAC"/>
    <w:rsid w:val="009E3A56"/>
    <w:rsid w:val="00A04A99"/>
    <w:rsid w:val="00A40A80"/>
    <w:rsid w:val="00A41555"/>
    <w:rsid w:val="00A468CA"/>
    <w:rsid w:val="00A565ED"/>
    <w:rsid w:val="00A65240"/>
    <w:rsid w:val="00A711F4"/>
    <w:rsid w:val="00A92CC8"/>
    <w:rsid w:val="00AA3573"/>
    <w:rsid w:val="00AB56BF"/>
    <w:rsid w:val="00AC7CF5"/>
    <w:rsid w:val="00AE730E"/>
    <w:rsid w:val="00AF0663"/>
    <w:rsid w:val="00AF0D19"/>
    <w:rsid w:val="00AF1CA3"/>
    <w:rsid w:val="00AF5716"/>
    <w:rsid w:val="00B355B1"/>
    <w:rsid w:val="00B77667"/>
    <w:rsid w:val="00B82F93"/>
    <w:rsid w:val="00B844FA"/>
    <w:rsid w:val="00B90AB7"/>
    <w:rsid w:val="00BA3533"/>
    <w:rsid w:val="00BA6F8C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4653E"/>
    <w:rsid w:val="00C57389"/>
    <w:rsid w:val="00C64838"/>
    <w:rsid w:val="00C75D09"/>
    <w:rsid w:val="00C77118"/>
    <w:rsid w:val="00C94380"/>
    <w:rsid w:val="00CA64F6"/>
    <w:rsid w:val="00CA7DFC"/>
    <w:rsid w:val="00CC4BCC"/>
    <w:rsid w:val="00D02A65"/>
    <w:rsid w:val="00D212BF"/>
    <w:rsid w:val="00D22511"/>
    <w:rsid w:val="00D44FAA"/>
    <w:rsid w:val="00D53679"/>
    <w:rsid w:val="00D57963"/>
    <w:rsid w:val="00D6661E"/>
    <w:rsid w:val="00D727C0"/>
    <w:rsid w:val="00D7656B"/>
    <w:rsid w:val="00D7679E"/>
    <w:rsid w:val="00D76D2C"/>
    <w:rsid w:val="00D964F0"/>
    <w:rsid w:val="00D978AE"/>
    <w:rsid w:val="00DA3C94"/>
    <w:rsid w:val="00DB1458"/>
    <w:rsid w:val="00DC5376"/>
    <w:rsid w:val="00DC5395"/>
    <w:rsid w:val="00DC79F3"/>
    <w:rsid w:val="00DD5BD7"/>
    <w:rsid w:val="00DE2597"/>
    <w:rsid w:val="00DE2F1C"/>
    <w:rsid w:val="00E01B43"/>
    <w:rsid w:val="00E30DE5"/>
    <w:rsid w:val="00E31864"/>
    <w:rsid w:val="00E5222B"/>
    <w:rsid w:val="00E572E8"/>
    <w:rsid w:val="00E60DF2"/>
    <w:rsid w:val="00E627AC"/>
    <w:rsid w:val="00E6687A"/>
    <w:rsid w:val="00E766B0"/>
    <w:rsid w:val="00E81EF0"/>
    <w:rsid w:val="00EA32E0"/>
    <w:rsid w:val="00EB4A9E"/>
    <w:rsid w:val="00EB73A9"/>
    <w:rsid w:val="00EC3ABB"/>
    <w:rsid w:val="00EC470A"/>
    <w:rsid w:val="00EE5594"/>
    <w:rsid w:val="00EE72AB"/>
    <w:rsid w:val="00F05173"/>
    <w:rsid w:val="00F109A7"/>
    <w:rsid w:val="00F11638"/>
    <w:rsid w:val="00F22558"/>
    <w:rsid w:val="00F24761"/>
    <w:rsid w:val="00F32C29"/>
    <w:rsid w:val="00F33E03"/>
    <w:rsid w:val="00F626A0"/>
    <w:rsid w:val="00F62EA0"/>
    <w:rsid w:val="00F90BB3"/>
    <w:rsid w:val="00FA14E1"/>
    <w:rsid w:val="00FC2E0C"/>
    <w:rsid w:val="00FD6FF1"/>
    <w:rsid w:val="00FD7788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CD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F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7F0CD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0CD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7F0CD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7F0CD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7F0C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F0C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7F0C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7F0CD1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7F0CD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7F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7F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7F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7F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7F0CD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7F0CD1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7F0CD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7F0CD1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7F0CD1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7F0CD1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7F0CD1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7F0CD1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7F0CD1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7F0CD1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7F0CD1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7F0CD1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7F0CD1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7F0CD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7F0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7F0CD1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7F0CD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7F0CD1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7F0CD1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7F0CD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7F0CD1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7F0CD1"/>
    <w:pPr>
      <w:spacing w:after="120"/>
      <w:ind w:left="283"/>
    </w:pPr>
  </w:style>
  <w:style w:type="character" w:customStyle="1" w:styleId="afa">
    <w:name w:val="Основной текст с отступом Знак"/>
    <w:rsid w:val="007F0CD1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7F0CD1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7F0CD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7F0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7F0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7F0CD1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7F0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7F0C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7F0CD1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7F0CD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7F0CD1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7F0CD1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7F0CD1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7F0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7F0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7F0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7F0CD1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7F0CD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7F0CD1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7F0CD1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7F0CD1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7F0CD1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7F0CD1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7F0C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7F0CD1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7F0CD1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DAA686B0-1B3B-4D57-83A0-38420D5F3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8</cp:revision>
  <cp:lastPrinted>2024-04-04T14:53:00Z</cp:lastPrinted>
  <dcterms:created xsi:type="dcterms:W3CDTF">2024-04-04T08:29:00Z</dcterms:created>
  <dcterms:modified xsi:type="dcterms:W3CDTF">2024-04-08T06:16:00Z</dcterms:modified>
</cp:coreProperties>
</file>