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A1" w:rsidRPr="00C810A1" w:rsidRDefault="00C810A1" w:rsidP="00C810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0A1">
        <w:rPr>
          <w:rFonts w:ascii="Times New Roman" w:hAnsi="Times New Roman" w:cs="Times New Roman"/>
          <w:b/>
          <w:sz w:val="28"/>
          <w:szCs w:val="28"/>
        </w:rPr>
        <w:t>25 июля – срок представления уведомления по авансовому платежу за полугодие 2024 года</w:t>
      </w:r>
    </w:p>
    <w:p w:rsidR="00C810A1" w:rsidRDefault="00C810A1" w:rsidP="00C81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516" w:rsidRDefault="003A0516" w:rsidP="00C81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516">
        <w:rPr>
          <w:rFonts w:ascii="Times New Roman" w:hAnsi="Times New Roman" w:cs="Times New Roman"/>
          <w:sz w:val="28"/>
          <w:szCs w:val="28"/>
        </w:rPr>
        <w:t>Управление Феде</w:t>
      </w:r>
      <w:bookmarkStart w:id="0" w:name="_GoBack"/>
      <w:bookmarkEnd w:id="0"/>
      <w:r w:rsidRPr="003A0516">
        <w:rPr>
          <w:rFonts w:ascii="Times New Roman" w:hAnsi="Times New Roman" w:cs="Times New Roman"/>
          <w:sz w:val="28"/>
          <w:szCs w:val="28"/>
        </w:rPr>
        <w:t xml:space="preserve">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3A0516">
        <w:rPr>
          <w:rFonts w:ascii="Times New Roman" w:hAnsi="Times New Roman" w:cs="Times New Roman"/>
          <w:sz w:val="28"/>
          <w:szCs w:val="28"/>
        </w:rPr>
        <w:t xml:space="preserve">  напоминает о необходимости своевременного представления уведомлени</w:t>
      </w:r>
      <w:r w:rsidR="00A32B26">
        <w:rPr>
          <w:rFonts w:ascii="Times New Roman" w:hAnsi="Times New Roman" w:cs="Times New Roman"/>
          <w:sz w:val="28"/>
          <w:szCs w:val="28"/>
        </w:rPr>
        <w:t>я</w:t>
      </w:r>
      <w:r w:rsidRPr="003A0516">
        <w:rPr>
          <w:rFonts w:ascii="Times New Roman" w:hAnsi="Times New Roman" w:cs="Times New Roman"/>
          <w:sz w:val="28"/>
          <w:szCs w:val="28"/>
        </w:rPr>
        <w:t xml:space="preserve"> об исчисленных суммах авансовых платежей по налогу, уплачиваемому в связи с применением УСН</w:t>
      </w:r>
      <w:r w:rsidR="00A32B26">
        <w:rPr>
          <w:rFonts w:ascii="Times New Roman" w:hAnsi="Times New Roman" w:cs="Times New Roman"/>
          <w:sz w:val="28"/>
          <w:szCs w:val="28"/>
        </w:rPr>
        <w:t xml:space="preserve"> за</w:t>
      </w:r>
      <w:r w:rsidR="00C810A1">
        <w:rPr>
          <w:rFonts w:ascii="Times New Roman" w:hAnsi="Times New Roman" w:cs="Times New Roman"/>
          <w:sz w:val="28"/>
          <w:szCs w:val="28"/>
        </w:rPr>
        <w:t xml:space="preserve"> </w:t>
      </w:r>
      <w:r w:rsidR="00A32B2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3A0516" w:rsidRPr="003A0516" w:rsidRDefault="003A0516" w:rsidP="00C81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516">
        <w:rPr>
          <w:rFonts w:ascii="Times New Roman" w:hAnsi="Times New Roman" w:cs="Times New Roman"/>
          <w:sz w:val="28"/>
          <w:szCs w:val="28"/>
        </w:rPr>
        <w:t>Срок представления уведомления</w:t>
      </w:r>
      <w:r w:rsidR="00A32B26">
        <w:rPr>
          <w:rFonts w:ascii="Times New Roman" w:hAnsi="Times New Roman" w:cs="Times New Roman"/>
          <w:sz w:val="28"/>
          <w:szCs w:val="28"/>
        </w:rPr>
        <w:t xml:space="preserve"> </w:t>
      </w:r>
      <w:r w:rsidR="00A32B26" w:rsidRPr="003A0516">
        <w:rPr>
          <w:rFonts w:ascii="Times New Roman" w:hAnsi="Times New Roman" w:cs="Times New Roman"/>
          <w:sz w:val="28"/>
          <w:szCs w:val="28"/>
        </w:rPr>
        <w:t>по авансовому платежу</w:t>
      </w:r>
      <w:r w:rsidRPr="003A0516">
        <w:rPr>
          <w:rFonts w:ascii="Times New Roman" w:hAnsi="Times New Roman" w:cs="Times New Roman"/>
          <w:sz w:val="28"/>
          <w:szCs w:val="28"/>
        </w:rPr>
        <w:t xml:space="preserve"> </w:t>
      </w:r>
      <w:r w:rsidR="00A32B26">
        <w:rPr>
          <w:rFonts w:ascii="Times New Roman" w:hAnsi="Times New Roman" w:cs="Times New Roman"/>
          <w:sz w:val="28"/>
          <w:szCs w:val="28"/>
        </w:rPr>
        <w:t xml:space="preserve">за полугодие 2024 года установлен </w:t>
      </w:r>
      <w:r w:rsidR="00A32B26" w:rsidRPr="003A0516">
        <w:rPr>
          <w:rFonts w:ascii="Times New Roman" w:hAnsi="Times New Roman" w:cs="Times New Roman"/>
          <w:sz w:val="28"/>
          <w:szCs w:val="28"/>
        </w:rPr>
        <w:t>не позднее 25 июля</w:t>
      </w:r>
      <w:r w:rsidR="00A32B26">
        <w:rPr>
          <w:rFonts w:ascii="Times New Roman" w:hAnsi="Times New Roman" w:cs="Times New Roman"/>
          <w:sz w:val="28"/>
          <w:szCs w:val="28"/>
        </w:rPr>
        <w:t>.</w:t>
      </w:r>
      <w:r w:rsidR="00A32B26" w:rsidRPr="003A0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16" w:rsidRPr="00A32B26" w:rsidRDefault="003A0516" w:rsidP="00C81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516">
        <w:rPr>
          <w:rFonts w:ascii="Times New Roman" w:hAnsi="Times New Roman" w:cs="Times New Roman"/>
          <w:sz w:val="28"/>
          <w:szCs w:val="28"/>
        </w:rPr>
        <w:t xml:space="preserve">Уведомление об исчисленных авансовых платежах по УСН подается в </w:t>
      </w:r>
      <w:r w:rsidRPr="00A32B26">
        <w:rPr>
          <w:rFonts w:ascii="Times New Roman" w:hAnsi="Times New Roman" w:cs="Times New Roman"/>
          <w:sz w:val="28"/>
          <w:szCs w:val="28"/>
        </w:rPr>
        <w:t xml:space="preserve">налоговый орган по месту учета организации или по месту жительства индивидуального предпринимателя. Форма документа утверждена </w:t>
      </w:r>
      <w:hyperlink r:id="rId6" w:history="1">
        <w:r w:rsidRPr="00274850">
          <w:rPr>
            <w:rStyle w:val="a6"/>
            <w:rFonts w:ascii="Times New Roman" w:hAnsi="Times New Roman" w:cs="Times New Roman"/>
            <w:sz w:val="28"/>
            <w:szCs w:val="28"/>
          </w:rPr>
          <w:t>Приказом ФНС России от 02.11.2022 № ЕД-7-8/1047@</w:t>
        </w:r>
      </w:hyperlink>
      <w:r w:rsidRPr="00A32B26">
        <w:rPr>
          <w:rFonts w:ascii="Times New Roman" w:hAnsi="Times New Roman" w:cs="Times New Roman"/>
          <w:sz w:val="28"/>
          <w:szCs w:val="28"/>
        </w:rPr>
        <w:t>.</w:t>
      </w:r>
    </w:p>
    <w:p w:rsidR="00C810A1" w:rsidRDefault="003A0516" w:rsidP="00C81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26">
        <w:rPr>
          <w:rFonts w:ascii="Times New Roman" w:hAnsi="Times New Roman" w:cs="Times New Roman"/>
          <w:sz w:val="28"/>
          <w:szCs w:val="28"/>
        </w:rPr>
        <w:t>Уведомление можно направить</w:t>
      </w:r>
      <w:r w:rsidR="00C810A1">
        <w:rPr>
          <w:rFonts w:ascii="Times New Roman" w:hAnsi="Times New Roman" w:cs="Times New Roman"/>
          <w:sz w:val="28"/>
          <w:szCs w:val="28"/>
        </w:rPr>
        <w:t>:</w:t>
      </w:r>
      <w:r w:rsidRPr="00A32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A1" w:rsidRPr="00C810A1" w:rsidRDefault="003A0516" w:rsidP="00C810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0A1">
        <w:rPr>
          <w:rFonts w:ascii="Times New Roman" w:hAnsi="Times New Roman" w:cs="Times New Roman"/>
          <w:sz w:val="28"/>
          <w:szCs w:val="28"/>
        </w:rPr>
        <w:t>по тел</w:t>
      </w:r>
      <w:r w:rsidR="00C810A1">
        <w:rPr>
          <w:rFonts w:ascii="Times New Roman" w:hAnsi="Times New Roman" w:cs="Times New Roman"/>
          <w:sz w:val="28"/>
          <w:szCs w:val="28"/>
        </w:rPr>
        <w:t>екоммуникационным каналам связи;</w:t>
      </w:r>
      <w:r w:rsidRPr="00C8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A1" w:rsidRPr="00C810A1" w:rsidRDefault="003A0516" w:rsidP="00C810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0A1">
        <w:rPr>
          <w:rFonts w:ascii="Times New Roman" w:hAnsi="Times New Roman" w:cs="Times New Roman"/>
          <w:sz w:val="28"/>
          <w:szCs w:val="28"/>
        </w:rPr>
        <w:t xml:space="preserve">через сервисы </w:t>
      </w:r>
      <w:r w:rsidR="00C810A1" w:rsidRPr="00C810A1">
        <w:rPr>
          <w:rFonts w:ascii="Times New Roman" w:hAnsi="Times New Roman" w:cs="Times New Roman"/>
          <w:sz w:val="28"/>
          <w:szCs w:val="28"/>
        </w:rPr>
        <w:t>«</w:t>
      </w:r>
      <w:hyperlink r:id="rId7" w:anchor="/login" w:history="1">
        <w:r w:rsidRPr="00AF68E9">
          <w:rPr>
            <w:rStyle w:val="a6"/>
            <w:rFonts w:ascii="Times New Roman" w:hAnsi="Times New Roman" w:cs="Times New Roman"/>
            <w:sz w:val="28"/>
            <w:szCs w:val="28"/>
          </w:rPr>
          <w:t>Личны</w:t>
        </w:r>
        <w:r w:rsidRPr="00AF68E9">
          <w:rPr>
            <w:rStyle w:val="a6"/>
            <w:rFonts w:ascii="Times New Roman" w:hAnsi="Times New Roman" w:cs="Times New Roman"/>
            <w:sz w:val="28"/>
            <w:szCs w:val="28"/>
          </w:rPr>
          <w:t>й</w:t>
        </w:r>
        <w:r w:rsidRPr="00AF68E9">
          <w:rPr>
            <w:rStyle w:val="a6"/>
            <w:rFonts w:ascii="Times New Roman" w:hAnsi="Times New Roman" w:cs="Times New Roman"/>
            <w:sz w:val="28"/>
            <w:szCs w:val="28"/>
          </w:rPr>
          <w:t xml:space="preserve"> кабинет индивидуального предпринимателя</w:t>
        </w:r>
      </w:hyperlink>
      <w:r w:rsidR="00C810A1" w:rsidRPr="00C810A1">
        <w:rPr>
          <w:rFonts w:ascii="Times New Roman" w:hAnsi="Times New Roman" w:cs="Times New Roman"/>
          <w:sz w:val="28"/>
          <w:szCs w:val="28"/>
        </w:rPr>
        <w:t>»</w:t>
      </w:r>
      <w:r w:rsidRPr="00C810A1">
        <w:rPr>
          <w:rFonts w:ascii="Times New Roman" w:hAnsi="Times New Roman" w:cs="Times New Roman"/>
          <w:sz w:val="28"/>
          <w:szCs w:val="28"/>
        </w:rPr>
        <w:t xml:space="preserve">, </w:t>
      </w:r>
      <w:r w:rsidR="00C810A1" w:rsidRPr="00C810A1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AF68E9">
          <w:rPr>
            <w:rStyle w:val="a6"/>
            <w:rFonts w:ascii="Times New Roman" w:hAnsi="Times New Roman" w:cs="Times New Roman"/>
            <w:sz w:val="28"/>
            <w:szCs w:val="28"/>
          </w:rPr>
          <w:t>Личный каб</w:t>
        </w:r>
        <w:r w:rsidRPr="00AF68E9">
          <w:rPr>
            <w:rStyle w:val="a6"/>
            <w:rFonts w:ascii="Times New Roman" w:hAnsi="Times New Roman" w:cs="Times New Roman"/>
            <w:sz w:val="28"/>
            <w:szCs w:val="28"/>
          </w:rPr>
          <w:t>и</w:t>
        </w:r>
        <w:r w:rsidRPr="00AF68E9">
          <w:rPr>
            <w:rStyle w:val="a6"/>
            <w:rFonts w:ascii="Times New Roman" w:hAnsi="Times New Roman" w:cs="Times New Roman"/>
            <w:sz w:val="28"/>
            <w:szCs w:val="28"/>
          </w:rPr>
          <w:t>нет налогоплательщика юридического лица</w:t>
        </w:r>
      </w:hyperlink>
      <w:r w:rsidR="00C810A1" w:rsidRPr="00C810A1">
        <w:rPr>
          <w:rFonts w:ascii="Times New Roman" w:hAnsi="Times New Roman" w:cs="Times New Roman"/>
          <w:sz w:val="28"/>
          <w:szCs w:val="28"/>
        </w:rPr>
        <w:t>»;</w:t>
      </w:r>
    </w:p>
    <w:p w:rsidR="00C810A1" w:rsidRPr="00C810A1" w:rsidRDefault="003A0516" w:rsidP="00C810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0A1">
        <w:rPr>
          <w:rFonts w:ascii="Times New Roman" w:hAnsi="Times New Roman" w:cs="Times New Roman"/>
          <w:sz w:val="28"/>
          <w:szCs w:val="28"/>
        </w:rPr>
        <w:t xml:space="preserve">на </w:t>
      </w:r>
      <w:r w:rsidR="00C810A1" w:rsidRPr="00C810A1">
        <w:rPr>
          <w:rFonts w:ascii="Times New Roman" w:hAnsi="Times New Roman" w:cs="Times New Roman"/>
          <w:sz w:val="28"/>
          <w:szCs w:val="28"/>
        </w:rPr>
        <w:t>бумаге</w:t>
      </w:r>
      <w:r w:rsidRPr="00C810A1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C810A1">
        <w:rPr>
          <w:rFonts w:ascii="Times New Roman" w:hAnsi="Times New Roman" w:cs="Times New Roman"/>
          <w:sz w:val="28"/>
          <w:szCs w:val="28"/>
        </w:rPr>
        <w:t>;</w:t>
      </w:r>
      <w:r w:rsidRPr="00C8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16" w:rsidRPr="00C810A1" w:rsidRDefault="003A0516" w:rsidP="00C810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0A1">
        <w:rPr>
          <w:rFonts w:ascii="Times New Roman" w:hAnsi="Times New Roman" w:cs="Times New Roman"/>
          <w:sz w:val="28"/>
          <w:szCs w:val="28"/>
        </w:rPr>
        <w:t>по почте.</w:t>
      </w:r>
    </w:p>
    <w:p w:rsidR="003A0516" w:rsidRPr="00A32B26" w:rsidRDefault="00AF68E9" w:rsidP="00C81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на то, что п</w:t>
      </w:r>
      <w:r w:rsidR="003A0516" w:rsidRPr="00A32B26">
        <w:rPr>
          <w:rFonts w:ascii="Times New Roman" w:hAnsi="Times New Roman" w:cs="Times New Roman"/>
          <w:sz w:val="28"/>
          <w:szCs w:val="28"/>
        </w:rPr>
        <w:t xml:space="preserve">ри заполнении уведомления в отношении авансовых платежей по УСН </w:t>
      </w:r>
      <w:r w:rsidR="00A32B26" w:rsidRPr="00A32B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A32B26" w:rsidRPr="00A32B26">
        <w:rPr>
          <w:rFonts w:ascii="Times New Roman" w:hAnsi="Times New Roman" w:cs="Times New Roman"/>
          <w:sz w:val="28"/>
          <w:szCs w:val="28"/>
        </w:rPr>
        <w:t xml:space="preserve">полугодие 2024 года </w:t>
      </w:r>
      <w:r w:rsidR="003A0516" w:rsidRPr="00A32B26">
        <w:rPr>
          <w:rFonts w:ascii="Times New Roman" w:hAnsi="Times New Roman" w:cs="Times New Roman"/>
          <w:sz w:val="28"/>
          <w:szCs w:val="28"/>
        </w:rPr>
        <w:t>в поле «Отчетный (налоговый) период (код)/Номер месяца (квартал)» налогоплательщикам необходимо указать код  «34/02»</w:t>
      </w:r>
      <w:r w:rsidR="00A32B26" w:rsidRPr="00A32B26">
        <w:rPr>
          <w:rFonts w:ascii="Times New Roman" w:hAnsi="Times New Roman" w:cs="Times New Roman"/>
          <w:sz w:val="28"/>
          <w:szCs w:val="28"/>
        </w:rPr>
        <w:t>.</w:t>
      </w:r>
    </w:p>
    <w:p w:rsidR="00A32B26" w:rsidRPr="00A32B26" w:rsidRDefault="00A32B26" w:rsidP="00C810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26">
        <w:rPr>
          <w:rFonts w:ascii="Times New Roman" w:hAnsi="Times New Roman" w:cs="Times New Roman"/>
          <w:sz w:val="28"/>
          <w:szCs w:val="28"/>
        </w:rPr>
        <w:t>Срок уплаты авансовых платежей установлен не позднее 28-го числа месяца, следующего за отчетным периодом (</w:t>
      </w:r>
      <w:hyperlink r:id="rId9" w:history="1">
        <w:r w:rsidRPr="00A32B26">
          <w:rPr>
            <w:rFonts w:ascii="Times New Roman" w:hAnsi="Times New Roman" w:cs="Times New Roman"/>
            <w:sz w:val="28"/>
            <w:szCs w:val="28"/>
          </w:rPr>
          <w:t>п. 7 ст. 346.21</w:t>
        </w:r>
      </w:hyperlink>
      <w:r w:rsidRPr="00A32B26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A32B26" w:rsidRPr="00A32B26" w:rsidRDefault="00A32B26" w:rsidP="00C810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26">
        <w:rPr>
          <w:rFonts w:ascii="Times New Roman" w:hAnsi="Times New Roman" w:cs="Times New Roman"/>
          <w:sz w:val="28"/>
          <w:szCs w:val="28"/>
        </w:rPr>
        <w:t>Если последний день уплаты - нерабочий, выходной или нерабочий праздничный день, то заплатить налог необходимо не позднее следующего рабочего дня (</w:t>
      </w:r>
      <w:hyperlink r:id="rId10" w:history="1">
        <w:r w:rsidRPr="00A32B26">
          <w:rPr>
            <w:rFonts w:ascii="Times New Roman" w:hAnsi="Times New Roman" w:cs="Times New Roman"/>
            <w:sz w:val="28"/>
            <w:szCs w:val="28"/>
          </w:rPr>
          <w:t>п. 7 ст. 6.1</w:t>
        </w:r>
      </w:hyperlink>
      <w:r w:rsidRPr="00A32B26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A32B26" w:rsidRPr="00A32B26" w:rsidRDefault="00A32B26" w:rsidP="00C810A1">
      <w:pPr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26">
        <w:rPr>
          <w:rFonts w:ascii="Times New Roman" w:hAnsi="Times New Roman" w:cs="Times New Roman"/>
          <w:sz w:val="28"/>
          <w:szCs w:val="28"/>
        </w:rPr>
        <w:t xml:space="preserve">Срок уплаты авансового платежа за полугодие 2024 </w:t>
      </w:r>
      <w:r w:rsidR="00C810A1">
        <w:rPr>
          <w:rFonts w:ascii="Times New Roman" w:hAnsi="Times New Roman" w:cs="Times New Roman"/>
          <w:sz w:val="28"/>
          <w:szCs w:val="28"/>
        </w:rPr>
        <w:t xml:space="preserve">года установлен не позднее 29 июля </w:t>
      </w:r>
      <w:r w:rsidRPr="00A32B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26">
        <w:rPr>
          <w:rFonts w:ascii="Times New Roman" w:hAnsi="Times New Roman" w:cs="Times New Roman"/>
          <w:sz w:val="28"/>
          <w:szCs w:val="28"/>
        </w:rPr>
        <w:t>года.</w:t>
      </w:r>
    </w:p>
    <w:p w:rsidR="003A0516" w:rsidRPr="003A0516" w:rsidRDefault="003A0516" w:rsidP="00C81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26">
        <w:rPr>
          <w:rFonts w:ascii="Times New Roman" w:hAnsi="Times New Roman" w:cs="Times New Roman"/>
          <w:sz w:val="28"/>
          <w:szCs w:val="28"/>
        </w:rPr>
        <w:t>В помощь налогоплательщикам на официальном сайте ФН</w:t>
      </w:r>
      <w:r w:rsidR="00C810A1">
        <w:rPr>
          <w:rFonts w:ascii="Times New Roman" w:hAnsi="Times New Roman" w:cs="Times New Roman"/>
          <w:sz w:val="28"/>
          <w:szCs w:val="28"/>
        </w:rPr>
        <w:t xml:space="preserve">С России создана </w:t>
      </w:r>
      <w:proofErr w:type="spellStart"/>
      <w:r w:rsidR="00C810A1">
        <w:rPr>
          <w:rFonts w:ascii="Times New Roman" w:hAnsi="Times New Roman" w:cs="Times New Roman"/>
          <w:sz w:val="28"/>
          <w:szCs w:val="28"/>
        </w:rPr>
        <w:t>промостраница</w:t>
      </w:r>
      <w:proofErr w:type="spellEnd"/>
      <w:r w:rsidR="00C810A1">
        <w:rPr>
          <w:rFonts w:ascii="Times New Roman" w:hAnsi="Times New Roman" w:cs="Times New Roman"/>
          <w:sz w:val="28"/>
          <w:szCs w:val="28"/>
        </w:rPr>
        <w:t xml:space="preserve"> «</w:t>
      </w:r>
      <w:hyperlink r:id="rId11" w:history="1">
        <w:r w:rsidRPr="00AF68E9">
          <w:rPr>
            <w:rStyle w:val="a6"/>
            <w:rFonts w:ascii="Times New Roman" w:hAnsi="Times New Roman" w:cs="Times New Roman"/>
            <w:sz w:val="28"/>
            <w:szCs w:val="28"/>
          </w:rPr>
          <w:t>Единый налоговый счет</w:t>
        </w:r>
      </w:hyperlink>
      <w:r w:rsidR="00C810A1">
        <w:rPr>
          <w:rFonts w:ascii="Times New Roman" w:hAnsi="Times New Roman" w:cs="Times New Roman"/>
          <w:sz w:val="28"/>
          <w:szCs w:val="28"/>
        </w:rPr>
        <w:t>»</w:t>
      </w:r>
      <w:r w:rsidRPr="00A32B26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3A0516">
        <w:rPr>
          <w:rFonts w:ascii="Times New Roman" w:hAnsi="Times New Roman" w:cs="Times New Roman"/>
          <w:sz w:val="28"/>
          <w:szCs w:val="28"/>
        </w:rPr>
        <w:t>содержит информацию о порядке заполнения и представления уведомления об исчисленных суммах налогов, авансовых платежей по налогам, сборов, страховых взносов.</w:t>
      </w:r>
    </w:p>
    <w:sectPr w:rsidR="003A0516" w:rsidRPr="003A0516" w:rsidSect="000218FA">
      <w:pgSz w:w="11906" w:h="16838"/>
      <w:pgMar w:top="851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325F2718"/>
    <w:multiLevelType w:val="hybridMultilevel"/>
    <w:tmpl w:val="B7C81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B1D52"/>
    <w:multiLevelType w:val="hybridMultilevel"/>
    <w:tmpl w:val="16AC1A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4180B65"/>
    <w:multiLevelType w:val="hybridMultilevel"/>
    <w:tmpl w:val="853C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B1"/>
    <w:rsid w:val="000218FA"/>
    <w:rsid w:val="001B7BE2"/>
    <w:rsid w:val="00203202"/>
    <w:rsid w:val="00274850"/>
    <w:rsid w:val="00335F5A"/>
    <w:rsid w:val="003A0516"/>
    <w:rsid w:val="003A3ED4"/>
    <w:rsid w:val="003B262A"/>
    <w:rsid w:val="00414EDB"/>
    <w:rsid w:val="004D495D"/>
    <w:rsid w:val="00870CE8"/>
    <w:rsid w:val="009059EB"/>
    <w:rsid w:val="00A071B1"/>
    <w:rsid w:val="00A32B26"/>
    <w:rsid w:val="00AA5659"/>
    <w:rsid w:val="00AF68E9"/>
    <w:rsid w:val="00B020A2"/>
    <w:rsid w:val="00BC157D"/>
    <w:rsid w:val="00C810A1"/>
    <w:rsid w:val="00DD232A"/>
    <w:rsid w:val="00E27AE7"/>
    <w:rsid w:val="00E4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B2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68E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F68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B2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68E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F68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ul.nalog.ru/?ysclid=lx4f83lv6n23291203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kip2.nalog.ru/l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about_fts/docs/12964598/?ysclid=lxj22wjxp6951578649" TargetMode="External"/><Relationship Id="rId11" Type="http://schemas.openxmlformats.org/officeDocument/2006/relationships/hyperlink" Target="https://www.nalog.gov.ru/rn77/ens/?ysclid=lxj1wg7nv34201342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2841&amp;dst=101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331&amp;dst=22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Ольга Григорьевна</dc:creator>
  <cp:lastModifiedBy>Internet</cp:lastModifiedBy>
  <cp:revision>5</cp:revision>
  <cp:lastPrinted>2024-06-14T10:06:00Z</cp:lastPrinted>
  <dcterms:created xsi:type="dcterms:W3CDTF">2024-06-17T14:05:00Z</dcterms:created>
  <dcterms:modified xsi:type="dcterms:W3CDTF">2024-06-17T14:15:00Z</dcterms:modified>
</cp:coreProperties>
</file>