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E9" w:rsidRPr="00D026E9" w:rsidRDefault="00CE130A" w:rsidP="00D026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«Налоговое уведомление 2024</w:t>
      </w:r>
      <w:r w:rsidR="00D026E9" w:rsidRPr="00D026E9">
        <w:rPr>
          <w:rFonts w:ascii="Times New Roman" w:hAnsi="Times New Roman" w:cs="Times New Roman"/>
          <w:b/>
          <w:sz w:val="28"/>
          <w:szCs w:val="28"/>
        </w:rPr>
        <w:t xml:space="preserve"> года»: </w:t>
      </w:r>
      <w:proofErr w:type="spellStart"/>
      <w:r w:rsidR="00D026E9" w:rsidRPr="00D026E9">
        <w:rPr>
          <w:rFonts w:ascii="Times New Roman" w:hAnsi="Times New Roman" w:cs="Times New Roman"/>
          <w:b/>
          <w:sz w:val="28"/>
          <w:szCs w:val="28"/>
        </w:rPr>
        <w:t>промостраница</w:t>
      </w:r>
      <w:proofErr w:type="spellEnd"/>
      <w:r w:rsidR="00D026E9" w:rsidRPr="00D026E9">
        <w:rPr>
          <w:rFonts w:ascii="Times New Roman" w:hAnsi="Times New Roman" w:cs="Times New Roman"/>
          <w:b/>
          <w:sz w:val="28"/>
          <w:szCs w:val="28"/>
        </w:rPr>
        <w:t xml:space="preserve"> ФНС России расскажет, как правильно оплатить имущественные налоги </w:t>
      </w:r>
    </w:p>
    <w:p w:rsidR="00D026E9" w:rsidRPr="00D026E9" w:rsidRDefault="00D026E9" w:rsidP="00D026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26E9" w:rsidRPr="00D026E9" w:rsidRDefault="00D026E9" w:rsidP="00D026E9">
      <w:pPr>
        <w:jc w:val="both"/>
        <w:rPr>
          <w:rFonts w:ascii="Times New Roman" w:hAnsi="Times New Roman" w:cs="Times New Roman"/>
          <w:sz w:val="28"/>
          <w:szCs w:val="28"/>
        </w:rPr>
      </w:pPr>
      <w:r w:rsidRPr="00D026E9">
        <w:rPr>
          <w:rFonts w:ascii="Times New Roman" w:hAnsi="Times New Roman" w:cs="Times New Roman"/>
          <w:sz w:val="28"/>
          <w:szCs w:val="28"/>
        </w:rPr>
        <w:t xml:space="preserve">На официальном сайте Федеральной налоговой службы РФ размещена новая </w:t>
      </w:r>
      <w:proofErr w:type="spellStart"/>
      <w:r w:rsidRPr="00D026E9">
        <w:rPr>
          <w:rFonts w:ascii="Times New Roman" w:hAnsi="Times New Roman" w:cs="Times New Roman"/>
          <w:sz w:val="28"/>
          <w:szCs w:val="28"/>
        </w:rPr>
        <w:t>промостраница</w:t>
      </w:r>
      <w:proofErr w:type="spellEnd"/>
      <w:r w:rsidRPr="00D026E9">
        <w:rPr>
          <w:rFonts w:ascii="Times New Roman" w:hAnsi="Times New Roman" w:cs="Times New Roman"/>
          <w:sz w:val="28"/>
          <w:szCs w:val="28"/>
        </w:rPr>
        <w:t xml:space="preserve"> «</w:t>
      </w:r>
      <w:hyperlink r:id="rId6" w:history="1">
        <w:r w:rsidR="00CE130A" w:rsidRPr="00680283">
          <w:rPr>
            <w:rStyle w:val="a4"/>
            <w:rFonts w:ascii="Times New Roman" w:hAnsi="Times New Roman" w:cs="Times New Roman"/>
            <w:sz w:val="28"/>
            <w:szCs w:val="28"/>
          </w:rPr>
          <w:t>Налоговое уведомление 2024 года</w:t>
        </w:r>
      </w:hyperlink>
      <w:r w:rsidRPr="00D026E9">
        <w:rPr>
          <w:rFonts w:ascii="Times New Roman" w:hAnsi="Times New Roman" w:cs="Times New Roman"/>
          <w:sz w:val="28"/>
          <w:szCs w:val="28"/>
        </w:rPr>
        <w:t>»</w:t>
      </w:r>
      <w:r w:rsidR="0083130B">
        <w:rPr>
          <w:rFonts w:ascii="Times New Roman" w:hAnsi="Times New Roman" w:cs="Times New Roman"/>
          <w:sz w:val="28"/>
          <w:szCs w:val="28"/>
        </w:rPr>
        <w:t xml:space="preserve"> -</w:t>
      </w:r>
      <w:r w:rsidR="0068028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80283" w:rsidRPr="003746C7">
          <w:rPr>
            <w:rStyle w:val="a4"/>
            <w:rFonts w:ascii="Times New Roman" w:hAnsi="Times New Roman" w:cs="Times New Roman"/>
            <w:sz w:val="28"/>
            <w:szCs w:val="28"/>
          </w:rPr>
          <w:t>https://www.nalog.gov.ru/nu24/</w:t>
        </w:r>
      </w:hyperlink>
      <w:r w:rsidR="00680283">
        <w:rPr>
          <w:rFonts w:ascii="Times New Roman" w:hAnsi="Times New Roman" w:cs="Times New Roman"/>
          <w:sz w:val="28"/>
          <w:szCs w:val="28"/>
        </w:rPr>
        <w:t>.</w:t>
      </w:r>
    </w:p>
    <w:p w:rsidR="00D026E9" w:rsidRDefault="00D026E9" w:rsidP="00CE13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6E9">
        <w:rPr>
          <w:rFonts w:ascii="Times New Roman" w:hAnsi="Times New Roman" w:cs="Times New Roman"/>
          <w:sz w:val="28"/>
          <w:szCs w:val="28"/>
        </w:rPr>
        <w:t>Напомним, в Псковской области началась рассылка налоговых уведомлений на уплату имущественны</w:t>
      </w:r>
      <w:r w:rsidR="00CE130A">
        <w:rPr>
          <w:rFonts w:ascii="Times New Roman" w:hAnsi="Times New Roman" w:cs="Times New Roman"/>
          <w:sz w:val="28"/>
          <w:szCs w:val="28"/>
        </w:rPr>
        <w:t>х налогов физических лиц за 2023</w:t>
      </w:r>
      <w:r w:rsidR="0004761D">
        <w:rPr>
          <w:rFonts w:ascii="Times New Roman" w:hAnsi="Times New Roman" w:cs="Times New Roman"/>
          <w:sz w:val="28"/>
          <w:szCs w:val="28"/>
        </w:rPr>
        <w:t xml:space="preserve"> год. Гражданам </w:t>
      </w:r>
      <w:r w:rsidRPr="00D026E9">
        <w:rPr>
          <w:rFonts w:ascii="Times New Roman" w:hAnsi="Times New Roman" w:cs="Times New Roman"/>
          <w:sz w:val="28"/>
          <w:szCs w:val="28"/>
        </w:rPr>
        <w:t xml:space="preserve">необходимо уплатить исчисленные </w:t>
      </w:r>
      <w:r w:rsidR="0004761D">
        <w:rPr>
          <w:rFonts w:ascii="Times New Roman" w:hAnsi="Times New Roman" w:cs="Times New Roman"/>
          <w:sz w:val="28"/>
          <w:szCs w:val="28"/>
        </w:rPr>
        <w:t xml:space="preserve"> налоги в срок </w:t>
      </w:r>
      <w:r w:rsidR="00CE130A">
        <w:rPr>
          <w:rFonts w:ascii="Times New Roman" w:hAnsi="Times New Roman" w:cs="Times New Roman"/>
          <w:sz w:val="28"/>
          <w:szCs w:val="28"/>
        </w:rPr>
        <w:t>не позднее 2 декабря 2024</w:t>
      </w:r>
      <w:r w:rsidRPr="00D026E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4761D" w:rsidRDefault="00680283" w:rsidP="000476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spellStart"/>
        <w:r w:rsidR="00CE130A" w:rsidRPr="00680283">
          <w:rPr>
            <w:rStyle w:val="a4"/>
            <w:rFonts w:ascii="Times New Roman" w:hAnsi="Times New Roman" w:cs="Times New Roman"/>
            <w:sz w:val="28"/>
            <w:szCs w:val="28"/>
          </w:rPr>
          <w:t>Промостраница</w:t>
        </w:r>
        <w:proofErr w:type="spellEnd"/>
      </w:hyperlink>
      <w:r w:rsidR="00CE130A">
        <w:rPr>
          <w:rFonts w:ascii="Times New Roman" w:hAnsi="Times New Roman" w:cs="Times New Roman"/>
          <w:sz w:val="28"/>
          <w:szCs w:val="28"/>
        </w:rPr>
        <w:t xml:space="preserve"> </w:t>
      </w:r>
      <w:r w:rsidR="0004761D" w:rsidRPr="0004761D">
        <w:rPr>
          <w:rFonts w:ascii="Times New Roman" w:hAnsi="Times New Roman" w:cs="Times New Roman"/>
          <w:sz w:val="28"/>
          <w:szCs w:val="28"/>
        </w:rPr>
        <w:t xml:space="preserve">содержит разъяснения по типовым вопросам – жизненным ситуациям: </w:t>
      </w:r>
    </w:p>
    <w:p w:rsidR="0004761D" w:rsidRPr="0004761D" w:rsidRDefault="0004761D" w:rsidP="000476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налоговое уведомление;</w:t>
      </w:r>
      <w:r w:rsidRPr="00047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61D" w:rsidRPr="0004761D" w:rsidRDefault="0004761D" w:rsidP="000476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его получить и исполнить;</w:t>
      </w:r>
      <w:r w:rsidRPr="00047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61D" w:rsidRPr="0004761D" w:rsidRDefault="0004761D" w:rsidP="000476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761D">
        <w:rPr>
          <w:rFonts w:ascii="Times New Roman" w:hAnsi="Times New Roman" w:cs="Times New Roman"/>
          <w:sz w:val="28"/>
          <w:szCs w:val="28"/>
        </w:rPr>
        <w:t>основные изменения в налогообложении имущества физл</w:t>
      </w:r>
      <w:r>
        <w:rPr>
          <w:rFonts w:ascii="Times New Roman" w:hAnsi="Times New Roman" w:cs="Times New Roman"/>
          <w:sz w:val="28"/>
          <w:szCs w:val="28"/>
        </w:rPr>
        <w:t>иц по сравнению с прошлым годом;</w:t>
      </w:r>
      <w:r w:rsidRPr="00047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61D" w:rsidRPr="0004761D" w:rsidRDefault="0004761D" w:rsidP="000476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761D">
        <w:rPr>
          <w:rFonts w:ascii="Times New Roman" w:hAnsi="Times New Roman" w:cs="Times New Roman"/>
          <w:sz w:val="28"/>
          <w:szCs w:val="28"/>
        </w:rPr>
        <w:t>как узнать о налоговых ставках и льготах, указанных в уведо</w:t>
      </w:r>
      <w:r>
        <w:rPr>
          <w:rFonts w:ascii="Times New Roman" w:hAnsi="Times New Roman" w:cs="Times New Roman"/>
          <w:sz w:val="28"/>
          <w:szCs w:val="28"/>
        </w:rPr>
        <w:t>млении, как ими воспользоваться;</w:t>
      </w:r>
      <w:r w:rsidRPr="00047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6E9" w:rsidRPr="0004761D" w:rsidRDefault="0004761D" w:rsidP="00D026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761D">
        <w:rPr>
          <w:rFonts w:ascii="Times New Roman" w:hAnsi="Times New Roman" w:cs="Times New Roman"/>
          <w:sz w:val="28"/>
          <w:szCs w:val="28"/>
        </w:rPr>
        <w:t xml:space="preserve">что делать, если такое уведомление не получено </w:t>
      </w:r>
      <w:r w:rsidRPr="00D026E9">
        <w:rPr>
          <w:rFonts w:ascii="Times New Roman" w:hAnsi="Times New Roman" w:cs="Times New Roman"/>
          <w:sz w:val="28"/>
          <w:szCs w:val="28"/>
        </w:rPr>
        <w:t>или в уведомлении указана некорректная информация</w:t>
      </w:r>
      <w:r w:rsidRPr="0004761D">
        <w:rPr>
          <w:rFonts w:ascii="Times New Roman" w:hAnsi="Times New Roman" w:cs="Times New Roman"/>
          <w:sz w:val="28"/>
          <w:szCs w:val="28"/>
        </w:rPr>
        <w:t>.</w:t>
      </w:r>
    </w:p>
    <w:p w:rsidR="00D026E9" w:rsidRPr="00D026E9" w:rsidRDefault="00D026E9" w:rsidP="000476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6E9">
        <w:rPr>
          <w:rFonts w:ascii="Times New Roman" w:hAnsi="Times New Roman" w:cs="Times New Roman"/>
          <w:sz w:val="28"/>
          <w:szCs w:val="28"/>
        </w:rPr>
        <w:t xml:space="preserve">Также, на </w:t>
      </w:r>
      <w:hyperlink r:id="rId9" w:history="1">
        <w:proofErr w:type="spellStart"/>
        <w:r w:rsidR="00CE130A" w:rsidRPr="00680283">
          <w:rPr>
            <w:rStyle w:val="a4"/>
            <w:rFonts w:ascii="Times New Roman" w:hAnsi="Times New Roman" w:cs="Times New Roman"/>
            <w:sz w:val="28"/>
            <w:szCs w:val="28"/>
          </w:rPr>
          <w:t>промостранице</w:t>
        </w:r>
        <w:proofErr w:type="spellEnd"/>
      </w:hyperlink>
      <w:r w:rsidRPr="00D026E9">
        <w:rPr>
          <w:rFonts w:ascii="Times New Roman" w:hAnsi="Times New Roman" w:cs="Times New Roman"/>
          <w:sz w:val="28"/>
          <w:szCs w:val="28"/>
        </w:rPr>
        <w:t xml:space="preserve"> налогоплательщик сможет получить информацию о том:</w:t>
      </w:r>
    </w:p>
    <w:p w:rsidR="0083130B" w:rsidRDefault="0083130B" w:rsidP="000476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3130B">
        <w:rPr>
          <w:rFonts w:ascii="Times New Roman" w:hAnsi="Times New Roman" w:cs="Times New Roman"/>
          <w:sz w:val="28"/>
          <w:szCs w:val="28"/>
        </w:rPr>
        <w:t>ак получить налоговое уведомление через ЕПГУ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26E9" w:rsidRPr="0004761D" w:rsidRDefault="00D026E9" w:rsidP="000476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761D">
        <w:rPr>
          <w:rFonts w:ascii="Times New Roman" w:hAnsi="Times New Roman" w:cs="Times New Roman"/>
          <w:sz w:val="28"/>
          <w:szCs w:val="28"/>
        </w:rPr>
        <w:t>как воспользоваться льготой, не учтенной в налоговом уведомлении;</w:t>
      </w:r>
    </w:p>
    <w:p w:rsidR="00D026E9" w:rsidRDefault="00D026E9" w:rsidP="000476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761D">
        <w:rPr>
          <w:rFonts w:ascii="Times New Roman" w:hAnsi="Times New Roman" w:cs="Times New Roman"/>
          <w:sz w:val="28"/>
          <w:szCs w:val="28"/>
        </w:rPr>
        <w:t>о применении налогового вычета по земельному налогу и т. д.</w:t>
      </w:r>
    </w:p>
    <w:p w:rsidR="00680283" w:rsidRDefault="00680283" w:rsidP="000476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в</w:t>
      </w:r>
      <w:r w:rsidRPr="00680283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>с изменениями в Налоговый кодекс РФ</w:t>
      </w:r>
      <w:r w:rsidRPr="00680283">
        <w:rPr>
          <w:rFonts w:ascii="Times New Roman" w:hAnsi="Times New Roman" w:cs="Times New Roman"/>
          <w:sz w:val="28"/>
          <w:szCs w:val="28"/>
        </w:rPr>
        <w:t xml:space="preserve"> налоговое уведомление не направляется, если общая сумма налогов, исчисленных налоговым органом, составляет менее 300 рублей, тогда как ранее это было 100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F67" w:rsidRDefault="00210F67" w:rsidP="00210F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67">
        <w:rPr>
          <w:rFonts w:ascii="Times New Roman" w:hAnsi="Times New Roman" w:cs="Times New Roman"/>
          <w:sz w:val="28"/>
          <w:szCs w:val="28"/>
        </w:rPr>
        <w:t>Оплатить имущественные налоги можно дистанционно, не выходя из дома, одним из удобных способов:</w:t>
      </w:r>
    </w:p>
    <w:p w:rsidR="00210F67" w:rsidRPr="00210F67" w:rsidRDefault="00210F67" w:rsidP="00210F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0F67">
        <w:rPr>
          <w:rFonts w:ascii="Times New Roman" w:hAnsi="Times New Roman" w:cs="Times New Roman"/>
          <w:sz w:val="28"/>
          <w:szCs w:val="28"/>
        </w:rPr>
        <w:t>с помощью электронных сервисов «</w:t>
      </w:r>
      <w:hyperlink r:id="rId10" w:history="1">
        <w:r w:rsidRPr="00210F67">
          <w:rPr>
            <w:rStyle w:val="a4"/>
            <w:rFonts w:ascii="Times New Roman" w:hAnsi="Times New Roman" w:cs="Times New Roman"/>
            <w:sz w:val="28"/>
            <w:szCs w:val="28"/>
          </w:rPr>
          <w:t>Личный кабинет налогоплательщика для физических лиц</w:t>
        </w:r>
      </w:hyperlink>
      <w:r w:rsidRPr="00210F67">
        <w:rPr>
          <w:rFonts w:ascii="Times New Roman" w:hAnsi="Times New Roman" w:cs="Times New Roman"/>
          <w:sz w:val="28"/>
          <w:szCs w:val="28"/>
        </w:rPr>
        <w:t>» и «</w:t>
      </w:r>
      <w:hyperlink r:id="rId11" w:anchor="fl" w:history="1">
        <w:r w:rsidRPr="00210F67">
          <w:rPr>
            <w:rStyle w:val="a4"/>
            <w:rFonts w:ascii="Times New Roman" w:hAnsi="Times New Roman" w:cs="Times New Roman"/>
            <w:sz w:val="28"/>
            <w:szCs w:val="28"/>
          </w:rPr>
          <w:t>Уплата налогов и пошлин</w:t>
        </w:r>
      </w:hyperlink>
      <w:r w:rsidRPr="00210F67">
        <w:rPr>
          <w:rFonts w:ascii="Times New Roman" w:hAnsi="Times New Roman" w:cs="Times New Roman"/>
          <w:sz w:val="28"/>
          <w:szCs w:val="28"/>
        </w:rPr>
        <w:t>» на официальном сайте ФНС 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26E9">
        <w:rPr>
          <w:rFonts w:ascii="Times New Roman" w:hAnsi="Times New Roman" w:cs="Times New Roman"/>
          <w:sz w:val="28"/>
          <w:szCs w:val="28"/>
        </w:rPr>
        <w:t>воспользовавшись функцией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2" w:history="1">
        <w:r w:rsidRPr="00210F67">
          <w:rPr>
            <w:rStyle w:val="a4"/>
            <w:rFonts w:ascii="Times New Roman" w:hAnsi="Times New Roman" w:cs="Times New Roman"/>
            <w:sz w:val="28"/>
            <w:szCs w:val="28"/>
          </w:rPr>
          <w:t>Попол</w:t>
        </w:r>
        <w:bookmarkStart w:id="0" w:name="_GoBack"/>
        <w:bookmarkEnd w:id="0"/>
        <w:r w:rsidRPr="00210F67">
          <w:rPr>
            <w:rStyle w:val="a4"/>
            <w:rFonts w:ascii="Times New Roman" w:hAnsi="Times New Roman" w:cs="Times New Roman"/>
            <w:sz w:val="28"/>
            <w:szCs w:val="28"/>
          </w:rPr>
          <w:t>нить ЕНС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210F67">
        <w:rPr>
          <w:rFonts w:ascii="Times New Roman" w:hAnsi="Times New Roman" w:cs="Times New Roman"/>
          <w:sz w:val="28"/>
          <w:szCs w:val="28"/>
        </w:rPr>
        <w:t>;</w:t>
      </w:r>
    </w:p>
    <w:p w:rsidR="00210F67" w:rsidRPr="00210F67" w:rsidRDefault="00210F67" w:rsidP="00210F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0F67">
        <w:rPr>
          <w:rFonts w:ascii="Times New Roman" w:hAnsi="Times New Roman" w:cs="Times New Roman"/>
          <w:sz w:val="28"/>
          <w:szCs w:val="28"/>
        </w:rPr>
        <w:t>используя мобильное приложение «Налоги ФЛ»;</w:t>
      </w:r>
    </w:p>
    <w:p w:rsidR="00210F67" w:rsidRPr="00210F67" w:rsidRDefault="00210F67" w:rsidP="00210F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0F67">
        <w:rPr>
          <w:rFonts w:ascii="Times New Roman" w:hAnsi="Times New Roman" w:cs="Times New Roman"/>
          <w:sz w:val="28"/>
          <w:szCs w:val="28"/>
        </w:rPr>
        <w:lastRenderedPageBreak/>
        <w:t xml:space="preserve">через Личный кабинет на Портале </w:t>
      </w:r>
      <w:proofErr w:type="spellStart"/>
      <w:r w:rsidRPr="00210F6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10F67">
        <w:rPr>
          <w:rFonts w:ascii="Times New Roman" w:hAnsi="Times New Roman" w:cs="Times New Roman"/>
          <w:sz w:val="28"/>
          <w:szCs w:val="28"/>
        </w:rPr>
        <w:t>;</w:t>
      </w:r>
    </w:p>
    <w:p w:rsidR="00210F67" w:rsidRPr="00210F67" w:rsidRDefault="00210F67" w:rsidP="00210F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0F67">
        <w:rPr>
          <w:rFonts w:ascii="Times New Roman" w:hAnsi="Times New Roman" w:cs="Times New Roman"/>
          <w:sz w:val="28"/>
          <w:szCs w:val="28"/>
        </w:rPr>
        <w:t>через мобильные приложения банков.</w:t>
      </w:r>
    </w:p>
    <w:p w:rsidR="00210F67" w:rsidRDefault="00210F67" w:rsidP="00210F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210F67">
        <w:rPr>
          <w:rFonts w:ascii="Times New Roman" w:hAnsi="Times New Roman" w:cs="Times New Roman"/>
          <w:sz w:val="28"/>
          <w:szCs w:val="28"/>
        </w:rPr>
        <w:t>граждане могут произвести оплату налогов в подразделениях банков и</w:t>
      </w:r>
      <w:r>
        <w:rPr>
          <w:rFonts w:ascii="Times New Roman" w:hAnsi="Times New Roman" w:cs="Times New Roman"/>
          <w:sz w:val="28"/>
          <w:szCs w:val="28"/>
        </w:rPr>
        <w:t>ли Почты России</w:t>
      </w:r>
      <w:r w:rsidRPr="00210F67">
        <w:rPr>
          <w:rFonts w:ascii="Times New Roman" w:hAnsi="Times New Roman" w:cs="Times New Roman"/>
          <w:sz w:val="28"/>
          <w:szCs w:val="28"/>
        </w:rPr>
        <w:t>.</w:t>
      </w:r>
    </w:p>
    <w:p w:rsidR="00210F67" w:rsidRDefault="00210F67" w:rsidP="000476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F67" w:rsidRDefault="00210F67" w:rsidP="000476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50EF" w:rsidRPr="00D026E9" w:rsidRDefault="005750EF" w:rsidP="000476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750EF" w:rsidRPr="00D026E9" w:rsidSect="0083130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31C0"/>
    <w:multiLevelType w:val="hybridMultilevel"/>
    <w:tmpl w:val="84B490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06F7171"/>
    <w:multiLevelType w:val="hybridMultilevel"/>
    <w:tmpl w:val="E8AA7402"/>
    <w:lvl w:ilvl="0" w:tplc="0B02B17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002CB"/>
    <w:multiLevelType w:val="hybridMultilevel"/>
    <w:tmpl w:val="B2BC8D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58710DC"/>
    <w:multiLevelType w:val="hybridMultilevel"/>
    <w:tmpl w:val="E96A0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E9"/>
    <w:rsid w:val="0004761D"/>
    <w:rsid w:val="00210F67"/>
    <w:rsid w:val="00423148"/>
    <w:rsid w:val="005501B7"/>
    <w:rsid w:val="005750EF"/>
    <w:rsid w:val="00680283"/>
    <w:rsid w:val="007277DF"/>
    <w:rsid w:val="0083130B"/>
    <w:rsid w:val="008340D5"/>
    <w:rsid w:val="00C4638C"/>
    <w:rsid w:val="00CE130A"/>
    <w:rsid w:val="00D026E9"/>
    <w:rsid w:val="00F4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6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761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13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6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761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13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nu24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nu24/" TargetMode="External"/><Relationship Id="rId12" Type="http://schemas.openxmlformats.org/officeDocument/2006/relationships/hyperlink" Target="https://service.nalog.ru/static/personal-data.html?svc=payment&amp;from=%2Fpayment%2Fens.html%3Fpayer%3D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nu24/" TargetMode="External"/><Relationship Id="rId11" Type="http://schemas.openxmlformats.org/officeDocument/2006/relationships/hyperlink" Target="https://service.nalog.ru/paymen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kfl2.nalog.ru/lkf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log.gov.ru/nu2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 Михаил</dc:creator>
  <cp:lastModifiedBy>Internet</cp:lastModifiedBy>
  <cp:revision>2</cp:revision>
  <dcterms:created xsi:type="dcterms:W3CDTF">2024-10-01T08:48:00Z</dcterms:created>
  <dcterms:modified xsi:type="dcterms:W3CDTF">2024-10-01T08:48:00Z</dcterms:modified>
</cp:coreProperties>
</file>